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A5547" w14:textId="1DB2FFE5" w:rsidR="00960D55" w:rsidRPr="00BA6F83" w:rsidRDefault="00960D55" w:rsidP="0041081A">
      <w:pPr>
        <w:ind w:firstLine="708"/>
        <w:jc w:val="right"/>
        <w:rPr>
          <w:rFonts w:cstheme="minorHAnsi"/>
          <w:color w:val="000000" w:themeColor="text1"/>
          <w:sz w:val="18"/>
          <w:szCs w:val="18"/>
        </w:rPr>
      </w:pPr>
      <w:r w:rsidRPr="00BA6F83">
        <w:rPr>
          <w:rFonts w:cstheme="minorHAnsi"/>
          <w:color w:val="000000" w:themeColor="text1"/>
          <w:sz w:val="18"/>
          <w:szCs w:val="18"/>
        </w:rPr>
        <w:t xml:space="preserve">                                                                                                                 ООО «</w:t>
      </w:r>
      <w:r w:rsidR="0041081A" w:rsidRPr="00BA6F83">
        <w:rPr>
          <w:rFonts w:cstheme="minorHAnsi"/>
          <w:color w:val="000000" w:themeColor="text1"/>
          <w:sz w:val="18"/>
          <w:szCs w:val="18"/>
        </w:rPr>
        <w:t>Арнест Юни</w:t>
      </w:r>
      <w:r w:rsidRPr="00BA6F83">
        <w:rPr>
          <w:rFonts w:cstheme="minorHAnsi"/>
          <w:color w:val="000000" w:themeColor="text1"/>
          <w:sz w:val="18"/>
          <w:szCs w:val="18"/>
        </w:rPr>
        <w:t>Русь»</w:t>
      </w:r>
    </w:p>
    <w:p w14:paraId="37D515B4" w14:textId="636370F1" w:rsidR="0041081A" w:rsidRPr="00BA6F83" w:rsidRDefault="00960D55" w:rsidP="0041081A">
      <w:pPr>
        <w:ind w:firstLine="708"/>
        <w:jc w:val="right"/>
        <w:rPr>
          <w:rFonts w:cstheme="minorHAnsi"/>
          <w:color w:val="000000" w:themeColor="text1"/>
          <w:sz w:val="18"/>
          <w:szCs w:val="18"/>
        </w:rPr>
      </w:pPr>
      <w:r w:rsidRPr="00BA6F83">
        <w:rPr>
          <w:rFonts w:cstheme="minorHAnsi"/>
          <w:color w:val="000000" w:themeColor="text1"/>
          <w:sz w:val="18"/>
          <w:szCs w:val="18"/>
        </w:rPr>
        <w:t xml:space="preserve">                                                                                                 </w:t>
      </w:r>
      <w:r w:rsidR="0041081A" w:rsidRPr="00BA6F83">
        <w:rPr>
          <w:rFonts w:cstheme="minorHAnsi"/>
          <w:color w:val="000000" w:themeColor="text1"/>
          <w:sz w:val="18"/>
          <w:szCs w:val="18"/>
        </w:rPr>
        <w:t>123022, Российская Федерация,</w:t>
      </w:r>
    </w:p>
    <w:p w14:paraId="19E65378" w14:textId="247F044F" w:rsidR="00960D55" w:rsidRPr="00BA6F83" w:rsidRDefault="00960D55" w:rsidP="0041081A">
      <w:pPr>
        <w:ind w:firstLine="708"/>
        <w:jc w:val="right"/>
        <w:rPr>
          <w:rFonts w:cstheme="minorHAnsi"/>
          <w:color w:val="000000" w:themeColor="text1"/>
          <w:sz w:val="18"/>
          <w:szCs w:val="18"/>
        </w:rPr>
      </w:pPr>
      <w:r w:rsidRPr="00BA6F83">
        <w:rPr>
          <w:rFonts w:cstheme="minorHAnsi"/>
          <w:color w:val="000000" w:themeColor="text1"/>
          <w:sz w:val="18"/>
          <w:szCs w:val="18"/>
        </w:rPr>
        <w:tab/>
      </w:r>
      <w:r w:rsidRPr="00BA6F83">
        <w:rPr>
          <w:rFonts w:cstheme="minorHAnsi"/>
          <w:color w:val="000000" w:themeColor="text1"/>
          <w:sz w:val="18"/>
          <w:szCs w:val="18"/>
        </w:rPr>
        <w:tab/>
      </w:r>
      <w:r w:rsidRPr="00BA6F83">
        <w:rPr>
          <w:rFonts w:cstheme="minorHAnsi"/>
          <w:color w:val="000000" w:themeColor="text1"/>
          <w:sz w:val="18"/>
          <w:szCs w:val="18"/>
        </w:rPr>
        <w:tab/>
      </w:r>
      <w:r w:rsidRPr="00BA6F83">
        <w:rPr>
          <w:rFonts w:cstheme="minorHAnsi"/>
          <w:color w:val="000000" w:themeColor="text1"/>
          <w:sz w:val="18"/>
          <w:szCs w:val="18"/>
        </w:rPr>
        <w:tab/>
      </w:r>
      <w:r w:rsidRPr="00BA6F83">
        <w:rPr>
          <w:rFonts w:cstheme="minorHAnsi"/>
          <w:color w:val="000000" w:themeColor="text1"/>
          <w:sz w:val="18"/>
          <w:szCs w:val="18"/>
        </w:rPr>
        <w:tab/>
      </w:r>
      <w:r w:rsidRPr="00BA6F83">
        <w:rPr>
          <w:rFonts w:cstheme="minorHAnsi"/>
          <w:color w:val="000000" w:themeColor="text1"/>
          <w:sz w:val="18"/>
          <w:szCs w:val="18"/>
        </w:rPr>
        <w:tab/>
      </w:r>
      <w:r w:rsidRPr="00BA6F83">
        <w:rPr>
          <w:rFonts w:cstheme="minorHAnsi"/>
          <w:color w:val="000000" w:themeColor="text1"/>
          <w:sz w:val="18"/>
          <w:szCs w:val="18"/>
        </w:rPr>
        <w:tab/>
        <w:t>г. Москва, ул. Сергея Макеева, д. 13</w:t>
      </w:r>
    </w:p>
    <w:p w14:paraId="7DB6F68C" w14:textId="62E442E0" w:rsidR="00960D55" w:rsidRPr="00BA6F83" w:rsidRDefault="00960D55" w:rsidP="0041081A">
      <w:pPr>
        <w:ind w:firstLine="708"/>
        <w:jc w:val="right"/>
        <w:rPr>
          <w:rFonts w:cstheme="minorHAnsi"/>
          <w:color w:val="000000" w:themeColor="text1"/>
          <w:sz w:val="18"/>
          <w:szCs w:val="18"/>
        </w:rPr>
      </w:pPr>
      <w:r w:rsidRPr="00BA6F83">
        <w:rPr>
          <w:rFonts w:cstheme="minorHAnsi"/>
          <w:color w:val="000000" w:themeColor="text1"/>
          <w:sz w:val="18"/>
          <w:szCs w:val="18"/>
        </w:rPr>
        <w:t>Вниманию:</w:t>
      </w:r>
    </w:p>
    <w:p w14:paraId="6F1D64F9" w14:textId="0701E7B9" w:rsidR="00960D55" w:rsidRPr="00BA6F83" w:rsidRDefault="00960D55" w:rsidP="0041081A">
      <w:pPr>
        <w:ind w:firstLine="708"/>
        <w:jc w:val="right"/>
        <w:rPr>
          <w:rFonts w:cstheme="minorHAnsi"/>
          <w:color w:val="000000" w:themeColor="text1"/>
          <w:sz w:val="18"/>
          <w:szCs w:val="18"/>
        </w:rPr>
      </w:pPr>
      <w:r w:rsidRPr="00BA6F83">
        <w:rPr>
          <w:rFonts w:cstheme="minorHAnsi"/>
          <w:color w:val="000000" w:themeColor="text1"/>
          <w:sz w:val="18"/>
          <w:szCs w:val="18"/>
        </w:rPr>
        <w:t>Генерального Директора</w:t>
      </w:r>
    </w:p>
    <w:p w14:paraId="6F235F79" w14:textId="59417E2A" w:rsidR="000F7FD3" w:rsidRPr="00BA6F83" w:rsidRDefault="00487D2F" w:rsidP="0041081A">
      <w:pPr>
        <w:ind w:firstLine="708"/>
        <w:jc w:val="right"/>
        <w:rPr>
          <w:rFonts w:cstheme="minorHAnsi"/>
          <w:color w:val="000000" w:themeColor="text1"/>
          <w:sz w:val="18"/>
          <w:szCs w:val="18"/>
        </w:rPr>
      </w:pPr>
      <w:r w:rsidRPr="00BA6F83">
        <w:rPr>
          <w:rFonts w:cstheme="minorHAnsi"/>
          <w:color w:val="000000" w:themeColor="text1"/>
          <w:sz w:val="18"/>
          <w:szCs w:val="18"/>
        </w:rPr>
        <w:t>Тябутовой Е</w:t>
      </w:r>
      <w:r w:rsidR="000F7FD3" w:rsidRPr="00BA6F83">
        <w:rPr>
          <w:rFonts w:cstheme="minorHAnsi"/>
          <w:color w:val="000000" w:themeColor="text1"/>
          <w:sz w:val="18"/>
          <w:szCs w:val="18"/>
        </w:rPr>
        <w:t>.Ю.</w:t>
      </w:r>
    </w:p>
    <w:p w14:paraId="5067C039" w14:textId="0916F483" w:rsidR="00960D55" w:rsidRPr="00BA6F83" w:rsidRDefault="00A27373" w:rsidP="00A27373">
      <w:pPr>
        <w:jc w:val="both"/>
        <w:rPr>
          <w:rFonts w:cstheme="minorHAnsi"/>
          <w:color w:val="000000" w:themeColor="text1"/>
          <w:sz w:val="18"/>
          <w:szCs w:val="18"/>
        </w:rPr>
      </w:pPr>
      <w:r w:rsidRPr="00BA6F83">
        <w:rPr>
          <w:rFonts w:cstheme="minorHAnsi"/>
          <w:color w:val="000000" w:themeColor="text1"/>
          <w:sz w:val="18"/>
          <w:szCs w:val="18"/>
        </w:rPr>
        <w:t>СОГЛАСИЕ</w:t>
      </w:r>
    </w:p>
    <w:p w14:paraId="2C3AD65C" w14:textId="78D48E29" w:rsidR="00021CC9" w:rsidRPr="00BA6F83" w:rsidRDefault="00021CC9" w:rsidP="00021CC9">
      <w:pPr>
        <w:jc w:val="both"/>
        <w:rPr>
          <w:rFonts w:cstheme="minorHAnsi"/>
          <w:color w:val="000000" w:themeColor="text1"/>
          <w:sz w:val="18"/>
          <w:szCs w:val="18"/>
        </w:rPr>
      </w:pPr>
      <w:r w:rsidRPr="00BA6F83">
        <w:rPr>
          <w:rFonts w:cstheme="minorHAnsi"/>
          <w:color w:val="000000" w:themeColor="text1"/>
          <w:sz w:val="18"/>
          <w:szCs w:val="18"/>
        </w:rPr>
        <w:t>Дата______________</w:t>
      </w:r>
    </w:p>
    <w:p w14:paraId="2F195CF1" w14:textId="77777777" w:rsidR="00E12EEF" w:rsidRPr="00BA6F83" w:rsidRDefault="00E12EEF" w:rsidP="00021CC9">
      <w:pPr>
        <w:jc w:val="both"/>
        <w:rPr>
          <w:rFonts w:cstheme="minorHAnsi"/>
          <w:color w:val="000000" w:themeColor="text1"/>
          <w:sz w:val="18"/>
          <w:szCs w:val="18"/>
        </w:rPr>
      </w:pPr>
    </w:p>
    <w:p w14:paraId="1BE03EE9" w14:textId="634AB4B5" w:rsidR="00960D55" w:rsidRPr="00BA6F83" w:rsidRDefault="00960D55" w:rsidP="00021CC9">
      <w:pPr>
        <w:jc w:val="both"/>
        <w:rPr>
          <w:rFonts w:cstheme="minorHAnsi"/>
          <w:color w:val="000000" w:themeColor="text1"/>
          <w:sz w:val="18"/>
          <w:szCs w:val="18"/>
        </w:rPr>
      </w:pPr>
      <w:r w:rsidRPr="00BA6F83">
        <w:rPr>
          <w:rFonts w:cstheme="minorHAnsi"/>
          <w:color w:val="000000" w:themeColor="text1"/>
          <w:sz w:val="18"/>
          <w:szCs w:val="18"/>
        </w:rPr>
        <w:t xml:space="preserve">Я, </w:t>
      </w:r>
      <w:r w:rsidRPr="00BA6F83">
        <w:rPr>
          <w:rFonts w:cstheme="minorHAnsi"/>
          <w:i/>
          <w:iCs/>
          <w:color w:val="000000" w:themeColor="text1"/>
          <w:sz w:val="18"/>
          <w:szCs w:val="18"/>
        </w:rPr>
        <w:t>[ФИО]</w:t>
      </w:r>
      <w:r w:rsidRPr="00BA6F83">
        <w:rPr>
          <w:rFonts w:cstheme="minorHAnsi"/>
          <w:color w:val="000000" w:themeColor="text1"/>
          <w:sz w:val="18"/>
          <w:szCs w:val="18"/>
        </w:rPr>
        <w:t xml:space="preserve">, паспорт № [•], выдан </w:t>
      </w:r>
      <w:r w:rsidRPr="00BA6F83">
        <w:rPr>
          <w:rFonts w:cstheme="minorHAnsi"/>
          <w:i/>
          <w:iCs/>
          <w:color w:val="000000" w:themeColor="text1"/>
          <w:sz w:val="18"/>
          <w:szCs w:val="18"/>
        </w:rPr>
        <w:t>[указать кем]</w:t>
      </w:r>
      <w:r w:rsidRPr="00BA6F83">
        <w:rPr>
          <w:rFonts w:cstheme="minorHAnsi"/>
          <w:color w:val="000000" w:themeColor="text1"/>
          <w:sz w:val="18"/>
          <w:szCs w:val="18"/>
        </w:rPr>
        <w:t xml:space="preserve"> </w:t>
      </w:r>
      <w:r w:rsidRPr="00BA6F83">
        <w:rPr>
          <w:rFonts w:cstheme="minorHAnsi"/>
          <w:i/>
          <w:iCs/>
          <w:color w:val="000000" w:themeColor="text1"/>
          <w:sz w:val="18"/>
          <w:szCs w:val="18"/>
        </w:rPr>
        <w:t>[указать дату]</w:t>
      </w:r>
      <w:r w:rsidRPr="00BA6F83">
        <w:rPr>
          <w:rFonts w:cstheme="minorHAnsi"/>
          <w:color w:val="000000" w:themeColor="text1"/>
          <w:sz w:val="18"/>
          <w:szCs w:val="18"/>
        </w:rPr>
        <w:t xml:space="preserve"> г., настоящим выражаю свое полное и безусловное согласие с </w:t>
      </w:r>
      <w:r w:rsidRPr="00BA6F83">
        <w:rPr>
          <w:rFonts w:cstheme="minorHAnsi"/>
          <w:b/>
          <w:bCs/>
          <w:color w:val="000000" w:themeColor="text1"/>
          <w:sz w:val="18"/>
          <w:szCs w:val="18"/>
        </w:rPr>
        <w:t>ПРИНЦИПАМИ ОТВЕТСТВЕННОЙ МАРКИРОВКИ РЕКЛАМНЫХ ИЗОБРАЖЕНИЙ</w:t>
      </w:r>
      <w:r w:rsidRPr="00BA6F83">
        <w:rPr>
          <w:rFonts w:cstheme="minorHAnsi"/>
          <w:color w:val="000000" w:themeColor="text1"/>
          <w:sz w:val="18"/>
          <w:szCs w:val="18"/>
        </w:rPr>
        <w:t xml:space="preserve"> согласно Приложения 1 и разрешаю ООО «</w:t>
      </w:r>
      <w:r w:rsidR="00487D2F" w:rsidRPr="00BA6F83">
        <w:rPr>
          <w:rFonts w:cstheme="minorHAnsi"/>
          <w:color w:val="000000" w:themeColor="text1"/>
          <w:sz w:val="18"/>
          <w:szCs w:val="18"/>
        </w:rPr>
        <w:t xml:space="preserve">Арнест </w:t>
      </w:r>
      <w:r w:rsidRPr="00BA6F83">
        <w:rPr>
          <w:rFonts w:cstheme="minorHAnsi"/>
          <w:color w:val="000000" w:themeColor="text1"/>
          <w:sz w:val="18"/>
          <w:szCs w:val="18"/>
        </w:rPr>
        <w:t>ЮниРусь»</w:t>
      </w:r>
      <w:r w:rsidR="005A03A5" w:rsidRPr="00BA6F83">
        <w:rPr>
          <w:rFonts w:cstheme="minorHAnsi"/>
          <w:color w:val="000000" w:themeColor="text1"/>
          <w:sz w:val="18"/>
          <w:szCs w:val="18"/>
        </w:rPr>
        <w:t xml:space="preserve"> (далее – </w:t>
      </w:r>
      <w:r w:rsidR="00487D2F" w:rsidRPr="00BA6F83">
        <w:rPr>
          <w:rFonts w:cstheme="minorHAnsi"/>
          <w:color w:val="000000" w:themeColor="text1"/>
          <w:sz w:val="18"/>
          <w:szCs w:val="18"/>
        </w:rPr>
        <w:t>ЮниРусь</w:t>
      </w:r>
      <w:r w:rsidR="005A03A5" w:rsidRPr="00BA6F83">
        <w:rPr>
          <w:rFonts w:cstheme="minorHAnsi"/>
          <w:color w:val="000000" w:themeColor="text1"/>
          <w:sz w:val="18"/>
          <w:szCs w:val="18"/>
        </w:rPr>
        <w:t xml:space="preserve">) </w:t>
      </w:r>
      <w:r w:rsidR="00C74F07" w:rsidRPr="00BA6F83">
        <w:rPr>
          <w:rFonts w:cstheme="minorHAnsi"/>
          <w:color w:val="000000" w:themeColor="text1"/>
          <w:sz w:val="18"/>
          <w:szCs w:val="18"/>
        </w:rPr>
        <w:t xml:space="preserve">без выплаты </w:t>
      </w:r>
      <w:r w:rsidR="00410A1B" w:rsidRPr="00BA6F83">
        <w:rPr>
          <w:rFonts w:cstheme="minorHAnsi"/>
          <w:color w:val="000000" w:themeColor="text1"/>
          <w:sz w:val="18"/>
          <w:szCs w:val="18"/>
        </w:rPr>
        <w:t xml:space="preserve">мне </w:t>
      </w:r>
      <w:r w:rsidR="00C74F07" w:rsidRPr="00BA6F83">
        <w:rPr>
          <w:rFonts w:cstheme="minorHAnsi"/>
          <w:color w:val="000000" w:themeColor="text1"/>
          <w:sz w:val="18"/>
          <w:szCs w:val="18"/>
        </w:rPr>
        <w:t>каких-либо</w:t>
      </w:r>
      <w:r w:rsidR="00410A1B" w:rsidRPr="00BA6F83">
        <w:rPr>
          <w:rFonts w:cstheme="minorHAnsi"/>
          <w:color w:val="000000" w:themeColor="text1"/>
          <w:sz w:val="18"/>
          <w:szCs w:val="18"/>
        </w:rPr>
        <w:t xml:space="preserve"> дополнительных</w:t>
      </w:r>
      <w:r w:rsidR="00C74F07" w:rsidRPr="00BA6F83">
        <w:rPr>
          <w:rFonts w:cstheme="minorHAnsi"/>
          <w:color w:val="000000" w:themeColor="text1"/>
          <w:sz w:val="18"/>
          <w:szCs w:val="18"/>
        </w:rPr>
        <w:t xml:space="preserve"> вознаграждений </w:t>
      </w:r>
      <w:r w:rsidRPr="00BA6F83">
        <w:rPr>
          <w:rFonts w:cstheme="minorHAnsi"/>
          <w:color w:val="000000" w:themeColor="text1"/>
          <w:sz w:val="18"/>
          <w:szCs w:val="18"/>
        </w:rPr>
        <w:t xml:space="preserve">маркировать </w:t>
      </w:r>
      <w:r w:rsidR="005A03A5" w:rsidRPr="00BA6F83">
        <w:rPr>
          <w:rFonts w:cstheme="minorHAnsi"/>
          <w:color w:val="000000" w:themeColor="text1"/>
          <w:sz w:val="18"/>
          <w:szCs w:val="18"/>
        </w:rPr>
        <w:t>рекламные материалы, содержащие мои</w:t>
      </w:r>
      <w:r w:rsidRPr="00BA6F83">
        <w:rPr>
          <w:rFonts w:cstheme="minorHAnsi"/>
          <w:color w:val="000000" w:themeColor="text1"/>
          <w:sz w:val="18"/>
          <w:szCs w:val="18"/>
        </w:rPr>
        <w:t xml:space="preserve"> фото</w:t>
      </w:r>
      <w:r w:rsidR="00410A1B" w:rsidRPr="00BA6F83">
        <w:rPr>
          <w:rFonts w:cstheme="minorHAnsi"/>
          <w:color w:val="000000" w:themeColor="text1"/>
          <w:sz w:val="18"/>
          <w:szCs w:val="18"/>
        </w:rPr>
        <w:t>/</w:t>
      </w:r>
      <w:r w:rsidRPr="00BA6F83">
        <w:rPr>
          <w:rFonts w:cstheme="minorHAnsi"/>
          <w:color w:val="000000" w:themeColor="text1"/>
          <w:sz w:val="18"/>
          <w:szCs w:val="18"/>
        </w:rPr>
        <w:t>изображения</w:t>
      </w:r>
      <w:r w:rsidR="005A03A5" w:rsidRPr="00BA6F83">
        <w:rPr>
          <w:rFonts w:cstheme="minorHAnsi"/>
          <w:color w:val="000000" w:themeColor="text1"/>
          <w:sz w:val="18"/>
          <w:szCs w:val="18"/>
        </w:rPr>
        <w:t xml:space="preserve">, в отношении которых  </w:t>
      </w:r>
      <w:r w:rsidR="00487D2F" w:rsidRPr="00BA6F83">
        <w:rPr>
          <w:rFonts w:cstheme="minorHAnsi"/>
          <w:color w:val="000000" w:themeColor="text1"/>
          <w:sz w:val="18"/>
          <w:szCs w:val="18"/>
        </w:rPr>
        <w:t>ЮниРусь</w:t>
      </w:r>
      <w:r w:rsidR="005A03A5" w:rsidRPr="00BA6F83">
        <w:rPr>
          <w:rFonts w:cstheme="minorHAnsi"/>
          <w:color w:val="000000" w:themeColor="text1"/>
          <w:sz w:val="18"/>
          <w:szCs w:val="18"/>
        </w:rPr>
        <w:t xml:space="preserve"> </w:t>
      </w:r>
      <w:r w:rsidR="00E12EEF" w:rsidRPr="00BA6F83">
        <w:rPr>
          <w:rFonts w:cstheme="minorHAnsi"/>
          <w:color w:val="000000" w:themeColor="text1"/>
          <w:sz w:val="18"/>
          <w:szCs w:val="18"/>
        </w:rPr>
        <w:t>предоставлены</w:t>
      </w:r>
      <w:r w:rsidR="005A03A5" w:rsidRPr="00BA6F83">
        <w:rPr>
          <w:rFonts w:cstheme="minorHAnsi"/>
          <w:color w:val="000000" w:themeColor="text1"/>
          <w:sz w:val="18"/>
          <w:szCs w:val="18"/>
        </w:rPr>
        <w:t xml:space="preserve"> права использования</w:t>
      </w:r>
      <w:r w:rsidR="00021CC9" w:rsidRPr="00BA6F83">
        <w:rPr>
          <w:rFonts w:cstheme="minorHAnsi"/>
          <w:color w:val="000000" w:themeColor="text1"/>
          <w:sz w:val="18"/>
          <w:szCs w:val="18"/>
        </w:rPr>
        <w:t xml:space="preserve"> (далее – «Рекламные </w:t>
      </w:r>
      <w:r w:rsidR="00223691" w:rsidRPr="00BA6F83">
        <w:rPr>
          <w:rFonts w:cstheme="minorHAnsi"/>
          <w:color w:val="000000" w:themeColor="text1"/>
          <w:sz w:val="18"/>
          <w:szCs w:val="18"/>
        </w:rPr>
        <w:t>изображения</w:t>
      </w:r>
      <w:r w:rsidR="00021CC9" w:rsidRPr="00BA6F83">
        <w:rPr>
          <w:rFonts w:cstheme="minorHAnsi"/>
          <w:color w:val="000000" w:themeColor="text1"/>
          <w:sz w:val="18"/>
          <w:szCs w:val="18"/>
        </w:rPr>
        <w:t>»)</w:t>
      </w:r>
      <w:r w:rsidR="005F58E9" w:rsidRPr="00BA6F83">
        <w:rPr>
          <w:rFonts w:cstheme="minorHAnsi"/>
          <w:color w:val="000000" w:themeColor="text1"/>
          <w:sz w:val="18"/>
          <w:szCs w:val="18"/>
        </w:rPr>
        <w:t xml:space="preserve"> на основании ________________ [реквизиты лицензионного договора/согласия]</w:t>
      </w:r>
      <w:r w:rsidR="005A03A5" w:rsidRPr="00BA6F83">
        <w:rPr>
          <w:rFonts w:cstheme="minorHAnsi"/>
          <w:color w:val="000000" w:themeColor="text1"/>
          <w:sz w:val="18"/>
          <w:szCs w:val="18"/>
        </w:rPr>
        <w:t>, путем указания</w:t>
      </w:r>
      <w:r w:rsidRPr="00BA6F83">
        <w:rPr>
          <w:rFonts w:cstheme="minorHAnsi"/>
          <w:color w:val="000000" w:themeColor="text1"/>
          <w:sz w:val="18"/>
          <w:szCs w:val="18"/>
        </w:rPr>
        <w:t xml:space="preserve"> </w:t>
      </w:r>
      <w:r w:rsidR="00410A1B" w:rsidRPr="00BA6F83">
        <w:rPr>
          <w:rFonts w:cstheme="minorHAnsi"/>
          <w:b/>
          <w:bCs/>
          <w:color w:val="000000" w:themeColor="text1"/>
          <w:sz w:val="18"/>
          <w:szCs w:val="18"/>
        </w:rPr>
        <w:t>“</w:t>
      </w:r>
      <w:r w:rsidR="4EEC2343" w:rsidRPr="00BA6F83">
        <w:rPr>
          <w:rFonts w:cstheme="minorHAnsi"/>
          <w:b/>
          <w:bCs/>
          <w:color w:val="000000" w:themeColor="text1"/>
          <w:sz w:val="18"/>
          <w:szCs w:val="18"/>
        </w:rPr>
        <w:t xml:space="preserve">фотография </w:t>
      </w:r>
      <w:r w:rsidR="00410A1B" w:rsidRPr="00BA6F83">
        <w:rPr>
          <w:rFonts w:cstheme="minorHAnsi"/>
          <w:b/>
          <w:bCs/>
          <w:color w:val="000000" w:themeColor="text1"/>
          <w:sz w:val="18"/>
          <w:szCs w:val="18"/>
        </w:rPr>
        <w:t xml:space="preserve">без </w:t>
      </w:r>
      <w:r w:rsidR="5AD6220C" w:rsidRPr="00BA6F83">
        <w:rPr>
          <w:rFonts w:cstheme="minorHAnsi"/>
          <w:b/>
          <w:bCs/>
          <w:color w:val="000000" w:themeColor="text1"/>
          <w:sz w:val="18"/>
          <w:szCs w:val="18"/>
        </w:rPr>
        <w:t>ретуши</w:t>
      </w:r>
      <w:r w:rsidR="00410A1B" w:rsidRPr="00BA6F83">
        <w:rPr>
          <w:rFonts w:cstheme="minorHAnsi"/>
          <w:b/>
          <w:bCs/>
          <w:color w:val="000000" w:themeColor="text1"/>
          <w:sz w:val="18"/>
          <w:szCs w:val="18"/>
        </w:rPr>
        <w:t xml:space="preserve">” или </w:t>
      </w:r>
      <w:r w:rsidRPr="00BA6F83">
        <w:rPr>
          <w:rFonts w:cstheme="minorHAnsi"/>
          <w:b/>
          <w:bCs/>
          <w:color w:val="000000" w:themeColor="text1"/>
          <w:sz w:val="18"/>
          <w:szCs w:val="18"/>
        </w:rPr>
        <w:t>“фотография отретуширована”</w:t>
      </w:r>
      <w:r w:rsidR="005A03A5" w:rsidRPr="00BA6F83">
        <w:rPr>
          <w:rFonts w:cstheme="minorHAnsi"/>
          <w:color w:val="000000" w:themeColor="text1"/>
          <w:sz w:val="18"/>
          <w:szCs w:val="18"/>
        </w:rPr>
        <w:t xml:space="preserve">, если с моим </w:t>
      </w:r>
      <w:r w:rsidR="00410A1B" w:rsidRPr="00BA6F83">
        <w:rPr>
          <w:rFonts w:cstheme="minorHAnsi"/>
          <w:color w:val="000000" w:themeColor="text1"/>
          <w:sz w:val="18"/>
          <w:szCs w:val="18"/>
        </w:rPr>
        <w:t>фото/</w:t>
      </w:r>
      <w:r w:rsidR="005A03A5" w:rsidRPr="00BA6F83">
        <w:rPr>
          <w:rFonts w:cstheme="minorHAnsi"/>
          <w:color w:val="000000" w:themeColor="text1"/>
          <w:sz w:val="18"/>
          <w:szCs w:val="18"/>
        </w:rPr>
        <w:t>изображением</w:t>
      </w:r>
      <w:r w:rsidR="002B0C7E" w:rsidRPr="00BA6F83">
        <w:rPr>
          <w:rFonts w:cstheme="minorHAnsi"/>
          <w:color w:val="000000" w:themeColor="text1"/>
          <w:sz w:val="18"/>
          <w:szCs w:val="18"/>
        </w:rPr>
        <w:t xml:space="preserve"> </w:t>
      </w:r>
      <w:r w:rsidR="005A03A5" w:rsidRPr="00BA6F83">
        <w:rPr>
          <w:rFonts w:cstheme="minorHAnsi"/>
          <w:color w:val="000000" w:themeColor="text1"/>
          <w:sz w:val="18"/>
          <w:szCs w:val="18"/>
        </w:rPr>
        <w:t>будет совершаться хотя бы одно действие из перечисленных в Приложении 1</w:t>
      </w:r>
      <w:r w:rsidR="00C74F07" w:rsidRPr="00BA6F83">
        <w:rPr>
          <w:rFonts w:cstheme="minorHAnsi"/>
          <w:color w:val="000000" w:themeColor="text1"/>
          <w:sz w:val="18"/>
          <w:szCs w:val="18"/>
        </w:rPr>
        <w:t>.</w:t>
      </w:r>
      <w:r w:rsidR="005A03A5" w:rsidRPr="00BA6F83">
        <w:rPr>
          <w:rFonts w:cstheme="minorHAnsi"/>
          <w:b/>
          <w:bCs/>
          <w:color w:val="000000" w:themeColor="text1"/>
          <w:sz w:val="18"/>
          <w:szCs w:val="18"/>
        </w:rPr>
        <w:t xml:space="preserve"> </w:t>
      </w:r>
    </w:p>
    <w:p w14:paraId="01DF79E5" w14:textId="3E1ADB13" w:rsidR="00021CC9" w:rsidRPr="00BA6F83" w:rsidRDefault="00021CC9" w:rsidP="00021CC9">
      <w:pPr>
        <w:jc w:val="both"/>
        <w:rPr>
          <w:rFonts w:cstheme="minorHAnsi"/>
          <w:color w:val="000000" w:themeColor="text1"/>
          <w:sz w:val="18"/>
          <w:szCs w:val="18"/>
        </w:rPr>
      </w:pPr>
      <w:r w:rsidRPr="00BA6F83">
        <w:rPr>
          <w:rFonts w:cstheme="minorHAnsi"/>
          <w:color w:val="000000" w:themeColor="text1"/>
          <w:sz w:val="18"/>
          <w:szCs w:val="18"/>
        </w:rPr>
        <w:t xml:space="preserve">Я понимаю и соглашаюсь, что </w:t>
      </w:r>
      <w:r w:rsidR="00EF36A5" w:rsidRPr="00BA6F83">
        <w:rPr>
          <w:rFonts w:cstheme="minorHAnsi"/>
          <w:color w:val="000000" w:themeColor="text1"/>
          <w:sz w:val="18"/>
          <w:szCs w:val="18"/>
        </w:rPr>
        <w:t>ЮниРусь</w:t>
      </w:r>
      <w:r w:rsidRPr="00BA6F83">
        <w:rPr>
          <w:rFonts w:cstheme="minorHAnsi"/>
          <w:color w:val="000000" w:themeColor="text1"/>
          <w:sz w:val="18"/>
          <w:szCs w:val="18"/>
        </w:rPr>
        <w:t xml:space="preserve"> осуществляет подготовку, проверку и распространение всех Рекламных материалов в отношении продукции под товарными знак</w:t>
      </w:r>
      <w:r w:rsidR="00E12EEF" w:rsidRPr="00BA6F83">
        <w:rPr>
          <w:rFonts w:cstheme="minorHAnsi"/>
          <w:color w:val="000000" w:themeColor="text1"/>
          <w:sz w:val="18"/>
          <w:szCs w:val="18"/>
        </w:rPr>
        <w:t>ами</w:t>
      </w:r>
      <w:r w:rsidRPr="00BA6F83">
        <w:rPr>
          <w:rFonts w:cstheme="minorHAnsi"/>
          <w:color w:val="000000" w:themeColor="text1"/>
          <w:sz w:val="18"/>
          <w:szCs w:val="18"/>
        </w:rPr>
        <w:t xml:space="preserve"> </w:t>
      </w:r>
      <w:r w:rsidR="00EF36A5" w:rsidRPr="00BA6F83">
        <w:rPr>
          <w:rFonts w:cstheme="minorHAnsi"/>
          <w:color w:val="000000" w:themeColor="text1"/>
          <w:sz w:val="18"/>
          <w:szCs w:val="18"/>
        </w:rPr>
        <w:t>ЮниРусь</w:t>
      </w:r>
      <w:r w:rsidRPr="00BA6F83">
        <w:rPr>
          <w:rFonts w:cstheme="minorHAnsi"/>
          <w:color w:val="000000" w:themeColor="text1"/>
          <w:sz w:val="18"/>
          <w:szCs w:val="18"/>
        </w:rPr>
        <w:t xml:space="preserve">, и как рекламодатель несет полную ответственность за содержание Рекламных материалов в соответствии с действующим законодательством. Любые претензии, предъявляемые в связи с содержанием Рекламных материалов, будут рассматриваться </w:t>
      </w:r>
      <w:r w:rsidR="00EF36A5" w:rsidRPr="00BA6F83">
        <w:rPr>
          <w:rFonts w:cstheme="minorHAnsi"/>
          <w:color w:val="000000" w:themeColor="text1"/>
          <w:sz w:val="18"/>
          <w:szCs w:val="18"/>
        </w:rPr>
        <w:t>ЮниРусь</w:t>
      </w:r>
      <w:r w:rsidRPr="00BA6F83">
        <w:rPr>
          <w:rFonts w:cstheme="minorHAnsi"/>
          <w:color w:val="000000" w:themeColor="text1"/>
          <w:sz w:val="18"/>
          <w:szCs w:val="18"/>
        </w:rPr>
        <w:t xml:space="preserve"> своими силами и за свой счет.</w:t>
      </w:r>
    </w:p>
    <w:p w14:paraId="2A72A01C" w14:textId="3CF1AB85" w:rsidR="00021CC9" w:rsidRPr="00BA6F83" w:rsidRDefault="00021CC9" w:rsidP="00021CC9">
      <w:pPr>
        <w:jc w:val="both"/>
        <w:rPr>
          <w:rFonts w:cstheme="minorHAnsi"/>
          <w:color w:val="000000" w:themeColor="text1"/>
          <w:sz w:val="18"/>
          <w:szCs w:val="18"/>
        </w:rPr>
      </w:pPr>
      <w:r w:rsidRPr="00BA6F83">
        <w:rPr>
          <w:rFonts w:cstheme="minorHAnsi"/>
          <w:color w:val="000000" w:themeColor="text1"/>
          <w:sz w:val="18"/>
          <w:szCs w:val="18"/>
        </w:rPr>
        <w:t xml:space="preserve">Маркировка Рекламных материалов на условиях, изложенных </w:t>
      </w:r>
      <w:r w:rsidR="05CA4F76" w:rsidRPr="00BA6F83">
        <w:rPr>
          <w:rFonts w:cstheme="minorHAnsi"/>
          <w:color w:val="000000" w:themeColor="text1"/>
          <w:sz w:val="18"/>
          <w:szCs w:val="18"/>
        </w:rPr>
        <w:t>в настоящем согласии,</w:t>
      </w:r>
      <w:r w:rsidRPr="00BA6F83">
        <w:rPr>
          <w:rFonts w:cstheme="minorHAnsi"/>
          <w:color w:val="000000" w:themeColor="text1"/>
          <w:sz w:val="18"/>
          <w:szCs w:val="18"/>
        </w:rPr>
        <w:t xml:space="preserve"> может также осуществляться организациями, с которыми </w:t>
      </w:r>
      <w:r w:rsidR="00EF36A5" w:rsidRPr="00BA6F83">
        <w:rPr>
          <w:rFonts w:cstheme="minorHAnsi"/>
          <w:color w:val="000000" w:themeColor="text1"/>
          <w:sz w:val="18"/>
          <w:szCs w:val="18"/>
        </w:rPr>
        <w:t>ЮниРусь</w:t>
      </w:r>
      <w:r w:rsidRPr="00BA6F83">
        <w:rPr>
          <w:rFonts w:cstheme="minorHAnsi"/>
          <w:color w:val="000000" w:themeColor="text1"/>
          <w:sz w:val="18"/>
          <w:szCs w:val="18"/>
        </w:rPr>
        <w:t xml:space="preserve"> заключил договоры на изготовление и размещение указанных выше Рекламных </w:t>
      </w:r>
      <w:r w:rsidR="00223691" w:rsidRPr="00BA6F83">
        <w:rPr>
          <w:rFonts w:cstheme="minorHAnsi"/>
          <w:color w:val="000000" w:themeColor="text1"/>
          <w:sz w:val="18"/>
          <w:szCs w:val="18"/>
        </w:rPr>
        <w:t>изображений</w:t>
      </w:r>
      <w:r w:rsidRPr="00BA6F83">
        <w:rPr>
          <w:rFonts w:cstheme="minorHAnsi"/>
          <w:color w:val="000000" w:themeColor="text1"/>
          <w:sz w:val="18"/>
          <w:szCs w:val="18"/>
        </w:rPr>
        <w:t>.</w:t>
      </w:r>
    </w:p>
    <w:p w14:paraId="58591155" w14:textId="2C312C25" w:rsidR="00021CC9" w:rsidRPr="00BA6F83" w:rsidRDefault="00021CC9" w:rsidP="00021CC9">
      <w:pPr>
        <w:jc w:val="both"/>
        <w:rPr>
          <w:rFonts w:cstheme="minorHAnsi"/>
          <w:color w:val="000000" w:themeColor="text1"/>
          <w:sz w:val="18"/>
          <w:szCs w:val="18"/>
        </w:rPr>
      </w:pPr>
      <w:r w:rsidRPr="00BA6F83">
        <w:rPr>
          <w:rFonts w:cstheme="minorHAnsi"/>
          <w:color w:val="000000" w:themeColor="text1"/>
          <w:sz w:val="18"/>
          <w:szCs w:val="18"/>
        </w:rPr>
        <w:t xml:space="preserve">Настоящее согласие действует </w:t>
      </w:r>
      <w:r w:rsidR="00410A1B" w:rsidRPr="00BA6F83">
        <w:rPr>
          <w:rFonts w:cstheme="minorHAnsi"/>
          <w:color w:val="000000" w:themeColor="text1"/>
          <w:sz w:val="18"/>
          <w:szCs w:val="18"/>
        </w:rPr>
        <w:t xml:space="preserve">в течение всего срока действия прав использования моих фото/изображений, предоставленных </w:t>
      </w:r>
      <w:r w:rsidR="00EF36A5" w:rsidRPr="00BA6F83">
        <w:rPr>
          <w:rFonts w:cstheme="minorHAnsi"/>
          <w:color w:val="000000" w:themeColor="text1"/>
          <w:sz w:val="18"/>
          <w:szCs w:val="18"/>
        </w:rPr>
        <w:t>ЮниРусь</w:t>
      </w:r>
      <w:r w:rsidR="00410A1B" w:rsidRPr="00BA6F83">
        <w:rPr>
          <w:rFonts w:cstheme="minorHAnsi"/>
          <w:color w:val="000000" w:themeColor="text1"/>
          <w:sz w:val="18"/>
          <w:szCs w:val="18"/>
        </w:rPr>
        <w:t xml:space="preserve">. </w:t>
      </w:r>
    </w:p>
    <w:p w14:paraId="11CB7CD0" w14:textId="77777777" w:rsidR="00021CC9" w:rsidRPr="00BA6F83" w:rsidRDefault="00021CC9" w:rsidP="00021CC9">
      <w:pPr>
        <w:jc w:val="both"/>
        <w:rPr>
          <w:rFonts w:cstheme="minorHAnsi"/>
          <w:color w:val="000000" w:themeColor="text1"/>
          <w:sz w:val="18"/>
          <w:szCs w:val="18"/>
        </w:rPr>
      </w:pPr>
    </w:p>
    <w:p w14:paraId="72204A32" w14:textId="77777777" w:rsidR="00021CC9" w:rsidRPr="00BA6F83" w:rsidRDefault="00021CC9" w:rsidP="00021CC9">
      <w:pPr>
        <w:jc w:val="both"/>
        <w:rPr>
          <w:rFonts w:cstheme="minorHAnsi"/>
          <w:color w:val="000000" w:themeColor="text1"/>
          <w:sz w:val="18"/>
          <w:szCs w:val="18"/>
        </w:rPr>
      </w:pPr>
    </w:p>
    <w:p w14:paraId="5BCB57C0" w14:textId="15C88BF8" w:rsidR="00021CC9" w:rsidRPr="00BA6F83" w:rsidRDefault="00021CC9" w:rsidP="00021CC9">
      <w:pPr>
        <w:ind w:firstLine="708"/>
        <w:jc w:val="both"/>
        <w:rPr>
          <w:rFonts w:cstheme="minorHAnsi"/>
          <w:color w:val="000000" w:themeColor="text1"/>
          <w:sz w:val="18"/>
          <w:szCs w:val="18"/>
        </w:rPr>
      </w:pPr>
      <w:r w:rsidRPr="00BA6F83">
        <w:rPr>
          <w:rFonts w:cstheme="minorHAnsi"/>
          <w:color w:val="000000" w:themeColor="text1"/>
          <w:sz w:val="18"/>
          <w:szCs w:val="18"/>
        </w:rPr>
        <w:t>[ФИО</w:t>
      </w:r>
      <w:r w:rsidR="005F58E9" w:rsidRPr="00BA6F83">
        <w:rPr>
          <w:rFonts w:cstheme="minorHAnsi"/>
          <w:color w:val="000000" w:themeColor="text1"/>
          <w:sz w:val="18"/>
          <w:szCs w:val="18"/>
        </w:rPr>
        <w:t xml:space="preserve"> полностью</w:t>
      </w:r>
      <w:r w:rsidRPr="00BA6F83">
        <w:rPr>
          <w:rFonts w:cstheme="minorHAnsi"/>
          <w:color w:val="000000" w:themeColor="text1"/>
          <w:sz w:val="18"/>
          <w:szCs w:val="18"/>
        </w:rPr>
        <w:t>]</w:t>
      </w:r>
    </w:p>
    <w:p w14:paraId="22F236B2" w14:textId="77777777" w:rsidR="00021CC9" w:rsidRPr="00BA6F83" w:rsidRDefault="00021CC9" w:rsidP="00021CC9">
      <w:pPr>
        <w:ind w:firstLine="708"/>
        <w:jc w:val="both"/>
        <w:rPr>
          <w:rFonts w:cstheme="minorHAnsi"/>
          <w:color w:val="000000" w:themeColor="text1"/>
          <w:sz w:val="18"/>
          <w:szCs w:val="18"/>
        </w:rPr>
      </w:pPr>
    </w:p>
    <w:p w14:paraId="41290B41" w14:textId="77777777" w:rsidR="00021CC9" w:rsidRPr="00BA6F83" w:rsidRDefault="00021CC9" w:rsidP="00021CC9">
      <w:pPr>
        <w:ind w:firstLine="708"/>
        <w:jc w:val="both"/>
        <w:rPr>
          <w:rFonts w:cstheme="minorHAnsi"/>
          <w:color w:val="000000" w:themeColor="text1"/>
          <w:sz w:val="18"/>
          <w:szCs w:val="18"/>
        </w:rPr>
      </w:pPr>
    </w:p>
    <w:p w14:paraId="5EA1861E" w14:textId="1F96F6D6" w:rsidR="00021CC9" w:rsidRPr="00BA6F83" w:rsidRDefault="00021CC9" w:rsidP="00021CC9">
      <w:pPr>
        <w:ind w:firstLine="708"/>
        <w:jc w:val="both"/>
        <w:rPr>
          <w:rFonts w:cstheme="minorHAnsi"/>
          <w:color w:val="000000" w:themeColor="text1"/>
          <w:sz w:val="18"/>
          <w:szCs w:val="18"/>
        </w:rPr>
      </w:pPr>
      <w:r w:rsidRPr="00BA6F83">
        <w:rPr>
          <w:rFonts w:cstheme="minorHAnsi"/>
          <w:color w:val="000000" w:themeColor="text1"/>
          <w:sz w:val="18"/>
          <w:szCs w:val="18"/>
        </w:rPr>
        <w:t>____________________</w:t>
      </w:r>
      <w:r w:rsidR="005F58E9" w:rsidRPr="00BA6F83">
        <w:rPr>
          <w:rFonts w:cstheme="minorHAnsi"/>
          <w:color w:val="000000" w:themeColor="text1"/>
          <w:sz w:val="18"/>
          <w:szCs w:val="18"/>
        </w:rPr>
        <w:t>[подпись]</w:t>
      </w:r>
    </w:p>
    <w:p w14:paraId="7C88E369" w14:textId="066E3B63" w:rsidR="00021CC9" w:rsidRPr="00BA6F83" w:rsidRDefault="00021CC9" w:rsidP="009F3618">
      <w:pPr>
        <w:autoSpaceDE w:val="0"/>
        <w:autoSpaceDN w:val="0"/>
        <w:spacing w:before="120" w:after="120" w:line="240" w:lineRule="auto"/>
        <w:ind w:right="-1"/>
        <w:rPr>
          <w:rFonts w:cstheme="minorHAnsi"/>
          <w:color w:val="000000" w:themeColor="text1"/>
          <w:sz w:val="18"/>
          <w:szCs w:val="18"/>
        </w:rPr>
      </w:pPr>
    </w:p>
    <w:p w14:paraId="4DE901CE" w14:textId="7EF7288E" w:rsidR="009F3618" w:rsidRPr="00BA6F83" w:rsidRDefault="009F3618" w:rsidP="009F3618">
      <w:pPr>
        <w:autoSpaceDE w:val="0"/>
        <w:autoSpaceDN w:val="0"/>
        <w:spacing w:before="120" w:after="120" w:line="240" w:lineRule="auto"/>
        <w:ind w:right="-1"/>
        <w:rPr>
          <w:rFonts w:cstheme="minorHAnsi"/>
          <w:color w:val="000000" w:themeColor="text1"/>
          <w:sz w:val="18"/>
          <w:szCs w:val="18"/>
        </w:rPr>
      </w:pPr>
    </w:p>
    <w:p w14:paraId="6ADBBEED" w14:textId="78F0C85B" w:rsidR="009F3618" w:rsidRPr="00BA6F83" w:rsidRDefault="009F3618" w:rsidP="009F3618">
      <w:pPr>
        <w:autoSpaceDE w:val="0"/>
        <w:autoSpaceDN w:val="0"/>
        <w:spacing w:before="120" w:after="120" w:line="240" w:lineRule="auto"/>
        <w:ind w:right="-1"/>
        <w:rPr>
          <w:rFonts w:eastAsia="Calibri" w:cstheme="minorHAnsi"/>
          <w:sz w:val="18"/>
          <w:szCs w:val="18"/>
        </w:rPr>
      </w:pPr>
    </w:p>
    <w:p w14:paraId="48434019" w14:textId="56FECE6E" w:rsidR="0041081A" w:rsidRPr="00BA6F83" w:rsidRDefault="0041081A" w:rsidP="009F3618">
      <w:pPr>
        <w:autoSpaceDE w:val="0"/>
        <w:autoSpaceDN w:val="0"/>
        <w:spacing w:before="120" w:after="120" w:line="240" w:lineRule="auto"/>
        <w:ind w:right="-1"/>
        <w:rPr>
          <w:rFonts w:eastAsia="Calibri" w:cstheme="minorHAnsi"/>
          <w:sz w:val="18"/>
          <w:szCs w:val="18"/>
        </w:rPr>
      </w:pPr>
    </w:p>
    <w:p w14:paraId="08423984" w14:textId="6B36A339" w:rsidR="0041081A" w:rsidRDefault="0041081A" w:rsidP="009F3618">
      <w:pPr>
        <w:autoSpaceDE w:val="0"/>
        <w:autoSpaceDN w:val="0"/>
        <w:spacing w:before="120" w:after="120" w:line="240" w:lineRule="auto"/>
        <w:ind w:right="-1"/>
        <w:rPr>
          <w:rFonts w:eastAsia="Calibri" w:cstheme="minorHAnsi"/>
          <w:sz w:val="18"/>
          <w:szCs w:val="18"/>
        </w:rPr>
      </w:pPr>
    </w:p>
    <w:p w14:paraId="2A20A9C9" w14:textId="421E4309" w:rsidR="00BA6F83" w:rsidRDefault="00BA6F83" w:rsidP="009F3618">
      <w:pPr>
        <w:autoSpaceDE w:val="0"/>
        <w:autoSpaceDN w:val="0"/>
        <w:spacing w:before="120" w:after="120" w:line="240" w:lineRule="auto"/>
        <w:ind w:right="-1"/>
        <w:rPr>
          <w:rFonts w:eastAsia="Calibri" w:cstheme="minorHAnsi"/>
          <w:sz w:val="18"/>
          <w:szCs w:val="18"/>
        </w:rPr>
      </w:pPr>
    </w:p>
    <w:p w14:paraId="1DFE80E5" w14:textId="77777777" w:rsidR="00BA6F83" w:rsidRPr="00BA6F83" w:rsidRDefault="00BA6F83" w:rsidP="009F3618">
      <w:pPr>
        <w:autoSpaceDE w:val="0"/>
        <w:autoSpaceDN w:val="0"/>
        <w:spacing w:before="120" w:after="120" w:line="240" w:lineRule="auto"/>
        <w:ind w:right="-1"/>
        <w:rPr>
          <w:rFonts w:eastAsia="Calibri" w:cstheme="minorHAnsi"/>
          <w:sz w:val="18"/>
          <w:szCs w:val="18"/>
        </w:rPr>
      </w:pPr>
      <w:bookmarkStart w:id="0" w:name="_GoBack"/>
      <w:bookmarkEnd w:id="0"/>
    </w:p>
    <w:p w14:paraId="2F67FBD3" w14:textId="433493B6" w:rsidR="0041081A" w:rsidRPr="00BA6F83" w:rsidRDefault="0041081A" w:rsidP="009F3618">
      <w:pPr>
        <w:autoSpaceDE w:val="0"/>
        <w:autoSpaceDN w:val="0"/>
        <w:spacing w:before="120" w:after="120" w:line="240" w:lineRule="auto"/>
        <w:ind w:right="-1"/>
        <w:rPr>
          <w:rFonts w:eastAsia="Calibri" w:cstheme="minorHAnsi"/>
          <w:sz w:val="18"/>
          <w:szCs w:val="18"/>
        </w:rPr>
      </w:pPr>
    </w:p>
    <w:p w14:paraId="53138096" w14:textId="2E38E1AB" w:rsidR="0041081A" w:rsidRPr="00BA6F83" w:rsidRDefault="0041081A" w:rsidP="009F3618">
      <w:pPr>
        <w:autoSpaceDE w:val="0"/>
        <w:autoSpaceDN w:val="0"/>
        <w:spacing w:before="120" w:after="120" w:line="240" w:lineRule="auto"/>
        <w:ind w:right="-1"/>
        <w:rPr>
          <w:rFonts w:eastAsia="Calibri" w:cstheme="minorHAnsi"/>
          <w:sz w:val="18"/>
          <w:szCs w:val="18"/>
        </w:rPr>
      </w:pPr>
    </w:p>
    <w:p w14:paraId="57363B88" w14:textId="5696A526" w:rsidR="0041081A" w:rsidRPr="00BA6F83" w:rsidRDefault="0041081A" w:rsidP="009F3618">
      <w:pPr>
        <w:autoSpaceDE w:val="0"/>
        <w:autoSpaceDN w:val="0"/>
        <w:spacing w:before="120" w:after="120" w:line="240" w:lineRule="auto"/>
        <w:ind w:right="-1"/>
        <w:rPr>
          <w:rFonts w:eastAsia="Calibri" w:cstheme="minorHAnsi"/>
          <w:sz w:val="18"/>
          <w:szCs w:val="18"/>
        </w:rPr>
      </w:pPr>
    </w:p>
    <w:p w14:paraId="6C4A8D5A" w14:textId="77777777" w:rsidR="0041081A" w:rsidRPr="00BA6F83" w:rsidRDefault="0041081A" w:rsidP="009F3618">
      <w:pPr>
        <w:autoSpaceDE w:val="0"/>
        <w:autoSpaceDN w:val="0"/>
        <w:spacing w:before="120" w:after="120" w:line="240" w:lineRule="auto"/>
        <w:ind w:right="-1"/>
        <w:rPr>
          <w:rFonts w:eastAsia="Calibri" w:cstheme="minorHAnsi"/>
          <w:sz w:val="18"/>
          <w:szCs w:val="18"/>
        </w:rPr>
      </w:pPr>
    </w:p>
    <w:p w14:paraId="5F2EA0FC" w14:textId="31C8E81E" w:rsidR="005A03A5" w:rsidRPr="00BA6F83" w:rsidRDefault="005A03A5" w:rsidP="007911D5">
      <w:pPr>
        <w:autoSpaceDE w:val="0"/>
        <w:autoSpaceDN w:val="0"/>
        <w:spacing w:before="120" w:after="120" w:line="240" w:lineRule="auto"/>
        <w:ind w:right="-1"/>
        <w:jc w:val="right"/>
        <w:rPr>
          <w:rFonts w:eastAsia="Calibri" w:cstheme="minorHAnsi"/>
          <w:sz w:val="18"/>
          <w:szCs w:val="18"/>
        </w:rPr>
      </w:pPr>
      <w:r w:rsidRPr="00BA6F83">
        <w:rPr>
          <w:rFonts w:eastAsia="Calibri" w:cstheme="minorHAnsi"/>
          <w:sz w:val="18"/>
          <w:szCs w:val="18"/>
        </w:rPr>
        <w:lastRenderedPageBreak/>
        <w:t>Приложение 1</w:t>
      </w:r>
    </w:p>
    <w:p w14:paraId="1AE2D331" w14:textId="77777777" w:rsidR="005A03A5" w:rsidRPr="00BA6F83" w:rsidRDefault="005A03A5" w:rsidP="005A03A5">
      <w:pPr>
        <w:autoSpaceDE w:val="0"/>
        <w:autoSpaceDN w:val="0"/>
        <w:spacing w:before="120" w:after="120" w:line="240" w:lineRule="auto"/>
        <w:ind w:right="-425"/>
        <w:jc w:val="center"/>
        <w:rPr>
          <w:rFonts w:eastAsia="Calibri" w:cstheme="minorHAnsi"/>
          <w:b/>
          <w:sz w:val="18"/>
          <w:szCs w:val="18"/>
        </w:rPr>
      </w:pPr>
      <w:r w:rsidRPr="00BA6F83">
        <w:rPr>
          <w:rFonts w:eastAsia="Calibri" w:cstheme="minorHAnsi"/>
          <w:b/>
          <w:sz w:val="18"/>
          <w:szCs w:val="18"/>
        </w:rPr>
        <w:t>ПРИНЦИПЫ ОТВЕТСТВЕННОЙ МАРКИРОВКИ РЕКЛАМНЫХ ИЗОБРАЖЕНИЙ</w:t>
      </w:r>
    </w:p>
    <w:p w14:paraId="0ACCCB02" w14:textId="7B0096BA" w:rsidR="005A03A5" w:rsidRPr="00BA6F83" w:rsidRDefault="005A03A5" w:rsidP="005A03A5">
      <w:pPr>
        <w:jc w:val="both"/>
        <w:rPr>
          <w:rFonts w:eastAsia="Calibri" w:cstheme="minorHAnsi"/>
          <w:color w:val="000000"/>
          <w:sz w:val="18"/>
          <w:szCs w:val="18"/>
        </w:rPr>
      </w:pPr>
      <w:r w:rsidRPr="00BA6F83">
        <w:rPr>
          <w:rFonts w:eastAsia="Calibri" w:cstheme="minorHAnsi"/>
          <w:color w:val="000000"/>
          <w:sz w:val="18"/>
          <w:szCs w:val="18"/>
        </w:rPr>
        <w:t>В случае, если человеку на рекламной фотографии изменяют форму, вид или размер тела, дорисовывают или убирают при помощи компьютерной графики или любой другой программы то, что является постоянным свойством конкретного человека на фото, на такой материал следует наносить специальную маркировку “фотография отретуширована”.</w:t>
      </w:r>
    </w:p>
    <w:p w14:paraId="6D94B4C9" w14:textId="0034F4D3" w:rsidR="005A03A5" w:rsidRPr="00BA6F83" w:rsidRDefault="005A03A5" w:rsidP="005A03A5">
      <w:pPr>
        <w:jc w:val="both"/>
        <w:rPr>
          <w:rFonts w:eastAsia="Calibri" w:cstheme="minorHAnsi"/>
          <w:color w:val="000000"/>
          <w:sz w:val="18"/>
          <w:szCs w:val="18"/>
        </w:rPr>
      </w:pPr>
      <w:r w:rsidRPr="00BA6F83">
        <w:rPr>
          <w:rFonts w:eastAsia="Calibri" w:cstheme="minorHAnsi"/>
          <w:color w:val="000000"/>
          <w:sz w:val="18"/>
          <w:szCs w:val="18"/>
        </w:rPr>
        <w:t xml:space="preserve">Бренды </w:t>
      </w:r>
      <w:r w:rsidR="00EF36A5" w:rsidRPr="00BA6F83">
        <w:rPr>
          <w:rFonts w:cstheme="minorHAnsi"/>
          <w:color w:val="000000" w:themeColor="text1"/>
          <w:sz w:val="18"/>
          <w:szCs w:val="18"/>
        </w:rPr>
        <w:t>ЮниРусь</w:t>
      </w:r>
      <w:r w:rsidRPr="00BA6F83">
        <w:rPr>
          <w:rFonts w:eastAsia="Calibri" w:cstheme="minorHAnsi"/>
          <w:color w:val="000000"/>
          <w:sz w:val="18"/>
          <w:szCs w:val="18"/>
        </w:rPr>
        <w:t xml:space="preserve"> будут маркировать соответствующим образом свои рекламные материалы, если с изображением человека совершали хотя бы одно действие из нижеперечисленных: </w:t>
      </w:r>
    </w:p>
    <w:p w14:paraId="7CE87189" w14:textId="77777777" w:rsidR="005A03A5" w:rsidRPr="00BA6F83" w:rsidRDefault="005A03A5" w:rsidP="005A03A5">
      <w:pPr>
        <w:numPr>
          <w:ilvl w:val="0"/>
          <w:numId w:val="2"/>
        </w:numPr>
        <w:contextualSpacing/>
        <w:jc w:val="both"/>
        <w:rPr>
          <w:rFonts w:eastAsia="Calibri" w:cstheme="minorHAnsi"/>
          <w:color w:val="000000"/>
          <w:sz w:val="18"/>
          <w:szCs w:val="18"/>
        </w:rPr>
      </w:pPr>
      <w:r w:rsidRPr="00BA6F83">
        <w:rPr>
          <w:rFonts w:eastAsia="Calibri" w:cstheme="minorHAnsi"/>
          <w:color w:val="000000"/>
          <w:sz w:val="18"/>
          <w:szCs w:val="18"/>
        </w:rPr>
        <w:t>Изменены кожа, волосы, цвет глаз; </w:t>
      </w:r>
    </w:p>
    <w:p w14:paraId="7C5891F9" w14:textId="77777777" w:rsidR="005A03A5" w:rsidRPr="00BA6F83" w:rsidRDefault="005A03A5" w:rsidP="005A03A5">
      <w:pPr>
        <w:numPr>
          <w:ilvl w:val="0"/>
          <w:numId w:val="2"/>
        </w:numPr>
        <w:contextualSpacing/>
        <w:jc w:val="both"/>
        <w:rPr>
          <w:rFonts w:eastAsia="Calibri" w:cstheme="minorHAnsi"/>
          <w:color w:val="000000"/>
          <w:sz w:val="18"/>
          <w:szCs w:val="18"/>
        </w:rPr>
      </w:pPr>
      <w:r w:rsidRPr="00BA6F83">
        <w:rPr>
          <w:rFonts w:eastAsia="Calibri" w:cstheme="minorHAnsi"/>
          <w:color w:val="000000"/>
          <w:sz w:val="18"/>
          <w:szCs w:val="18"/>
        </w:rPr>
        <w:t>Добавлен искусственный блеск волосам;</w:t>
      </w:r>
    </w:p>
    <w:p w14:paraId="6CE4EB60" w14:textId="77777777" w:rsidR="005A03A5" w:rsidRPr="00BA6F83" w:rsidRDefault="005A03A5" w:rsidP="005A03A5">
      <w:pPr>
        <w:numPr>
          <w:ilvl w:val="0"/>
          <w:numId w:val="2"/>
        </w:numPr>
        <w:contextualSpacing/>
        <w:jc w:val="both"/>
        <w:rPr>
          <w:rFonts w:eastAsia="Calibri" w:cstheme="minorHAnsi"/>
          <w:color w:val="000000"/>
          <w:sz w:val="18"/>
          <w:szCs w:val="18"/>
        </w:rPr>
      </w:pPr>
      <w:r w:rsidRPr="00BA6F83">
        <w:rPr>
          <w:rFonts w:eastAsia="Calibri" w:cstheme="minorHAnsi"/>
          <w:color w:val="000000"/>
          <w:sz w:val="18"/>
          <w:szCs w:val="18"/>
        </w:rPr>
        <w:t>Добавлен объем волосам или бровям;</w:t>
      </w:r>
    </w:p>
    <w:p w14:paraId="2526ADB3" w14:textId="77777777" w:rsidR="005A03A5" w:rsidRPr="00BA6F83" w:rsidRDefault="005A03A5" w:rsidP="005A03A5">
      <w:pPr>
        <w:numPr>
          <w:ilvl w:val="0"/>
          <w:numId w:val="2"/>
        </w:numPr>
        <w:contextualSpacing/>
        <w:jc w:val="both"/>
        <w:rPr>
          <w:rFonts w:eastAsia="Calibri" w:cstheme="minorHAnsi"/>
          <w:color w:val="000000"/>
          <w:sz w:val="18"/>
          <w:szCs w:val="18"/>
        </w:rPr>
      </w:pPr>
      <w:r w:rsidRPr="00BA6F83">
        <w:rPr>
          <w:rFonts w:eastAsia="Calibri" w:cstheme="minorHAnsi"/>
          <w:color w:val="000000"/>
          <w:sz w:val="18"/>
          <w:szCs w:val="18"/>
        </w:rPr>
        <w:t>Удалены естественные морщины или поры;</w:t>
      </w:r>
    </w:p>
    <w:p w14:paraId="57E26E30" w14:textId="77777777" w:rsidR="005A03A5" w:rsidRPr="00BA6F83" w:rsidRDefault="005A03A5" w:rsidP="005A03A5">
      <w:pPr>
        <w:numPr>
          <w:ilvl w:val="0"/>
          <w:numId w:val="2"/>
        </w:numPr>
        <w:contextualSpacing/>
        <w:jc w:val="both"/>
        <w:rPr>
          <w:rFonts w:eastAsia="Calibri" w:cstheme="minorHAnsi"/>
          <w:color w:val="000000"/>
          <w:sz w:val="18"/>
          <w:szCs w:val="18"/>
        </w:rPr>
      </w:pPr>
      <w:r w:rsidRPr="00BA6F83">
        <w:rPr>
          <w:rFonts w:eastAsia="Calibri" w:cstheme="minorHAnsi"/>
          <w:color w:val="000000"/>
          <w:sz w:val="18"/>
          <w:szCs w:val="18"/>
        </w:rPr>
        <w:t>Увеличен объем губ;</w:t>
      </w:r>
    </w:p>
    <w:p w14:paraId="24AA1030" w14:textId="77777777" w:rsidR="005A03A5" w:rsidRPr="00BA6F83" w:rsidRDefault="005A03A5" w:rsidP="005A03A5">
      <w:pPr>
        <w:numPr>
          <w:ilvl w:val="0"/>
          <w:numId w:val="2"/>
        </w:numPr>
        <w:contextualSpacing/>
        <w:jc w:val="both"/>
        <w:rPr>
          <w:rFonts w:eastAsia="Calibri" w:cstheme="minorHAnsi"/>
          <w:color w:val="000000"/>
          <w:sz w:val="18"/>
          <w:szCs w:val="18"/>
        </w:rPr>
      </w:pPr>
      <w:r w:rsidRPr="00BA6F83">
        <w:rPr>
          <w:rFonts w:eastAsia="Calibri" w:cstheme="minorHAnsi"/>
          <w:color w:val="000000"/>
          <w:sz w:val="18"/>
          <w:szCs w:val="18"/>
        </w:rPr>
        <w:t>Отбелены зубы;</w:t>
      </w:r>
    </w:p>
    <w:p w14:paraId="2B3BD8BB" w14:textId="77777777" w:rsidR="005A03A5" w:rsidRPr="00BA6F83" w:rsidRDefault="005A03A5" w:rsidP="005A03A5">
      <w:pPr>
        <w:numPr>
          <w:ilvl w:val="0"/>
          <w:numId w:val="2"/>
        </w:numPr>
        <w:contextualSpacing/>
        <w:jc w:val="both"/>
        <w:rPr>
          <w:rFonts w:eastAsia="Calibri" w:cstheme="minorHAnsi"/>
          <w:color w:val="000000"/>
          <w:sz w:val="18"/>
          <w:szCs w:val="18"/>
        </w:rPr>
      </w:pPr>
      <w:r w:rsidRPr="00BA6F83">
        <w:rPr>
          <w:rFonts w:eastAsia="Calibri" w:cstheme="minorHAnsi"/>
          <w:color w:val="000000"/>
          <w:sz w:val="18"/>
          <w:szCs w:val="18"/>
        </w:rPr>
        <w:t>Изменена/искажена анатомия и фигура любым способом;</w:t>
      </w:r>
    </w:p>
    <w:p w14:paraId="31F648DD" w14:textId="77777777" w:rsidR="005A03A5" w:rsidRPr="00BA6F83" w:rsidRDefault="005A03A5" w:rsidP="005A03A5">
      <w:pPr>
        <w:numPr>
          <w:ilvl w:val="0"/>
          <w:numId w:val="2"/>
        </w:numPr>
        <w:contextualSpacing/>
        <w:jc w:val="both"/>
        <w:rPr>
          <w:rFonts w:eastAsia="Calibri" w:cstheme="minorHAnsi"/>
          <w:color w:val="000000"/>
          <w:sz w:val="18"/>
          <w:szCs w:val="18"/>
        </w:rPr>
      </w:pPr>
      <w:r w:rsidRPr="00BA6F83">
        <w:rPr>
          <w:rFonts w:eastAsia="Calibri" w:cstheme="minorHAnsi"/>
          <w:color w:val="000000"/>
          <w:sz w:val="18"/>
          <w:szCs w:val="18"/>
        </w:rPr>
        <w:t>Удалены вены, родинки, веснушки, татуировки, шрамы, кожные складки, целлюлит, растяжки, волосы на теле;</w:t>
      </w:r>
    </w:p>
    <w:p w14:paraId="50561256" w14:textId="77777777" w:rsidR="005A03A5" w:rsidRPr="00BA6F83" w:rsidRDefault="005A03A5" w:rsidP="005A03A5">
      <w:pPr>
        <w:numPr>
          <w:ilvl w:val="0"/>
          <w:numId w:val="2"/>
        </w:numPr>
        <w:contextualSpacing/>
        <w:jc w:val="both"/>
        <w:rPr>
          <w:rFonts w:eastAsia="Calibri" w:cstheme="minorHAnsi"/>
          <w:color w:val="000000"/>
          <w:sz w:val="18"/>
          <w:szCs w:val="18"/>
        </w:rPr>
      </w:pPr>
      <w:r w:rsidRPr="00BA6F83">
        <w:rPr>
          <w:rFonts w:eastAsia="Calibri" w:cstheme="minorHAnsi"/>
          <w:color w:val="000000"/>
          <w:sz w:val="18"/>
          <w:szCs w:val="18"/>
        </w:rPr>
        <w:t>Добавлены украшения или изменена одежда;</w:t>
      </w:r>
    </w:p>
    <w:p w14:paraId="110A5519" w14:textId="77777777" w:rsidR="005A03A5" w:rsidRPr="00BA6F83" w:rsidRDefault="005A03A5" w:rsidP="005A03A5">
      <w:pPr>
        <w:numPr>
          <w:ilvl w:val="0"/>
          <w:numId w:val="2"/>
        </w:numPr>
        <w:contextualSpacing/>
        <w:jc w:val="both"/>
        <w:rPr>
          <w:rFonts w:eastAsia="Calibri" w:cstheme="minorHAnsi"/>
          <w:color w:val="000000"/>
          <w:sz w:val="18"/>
          <w:szCs w:val="18"/>
        </w:rPr>
      </w:pPr>
      <w:r w:rsidRPr="00BA6F83">
        <w:rPr>
          <w:rFonts w:eastAsia="Calibri" w:cstheme="minorHAnsi"/>
          <w:color w:val="000000"/>
          <w:sz w:val="18"/>
          <w:szCs w:val="18"/>
        </w:rPr>
        <w:t>Искажён цвет кожи;</w:t>
      </w:r>
    </w:p>
    <w:p w14:paraId="546F4A1E" w14:textId="77777777" w:rsidR="005A03A5" w:rsidRPr="00BA6F83" w:rsidRDefault="005A03A5" w:rsidP="005A03A5">
      <w:pPr>
        <w:numPr>
          <w:ilvl w:val="0"/>
          <w:numId w:val="2"/>
        </w:numPr>
        <w:contextualSpacing/>
        <w:jc w:val="both"/>
        <w:rPr>
          <w:rFonts w:eastAsia="Calibri" w:cstheme="minorHAnsi"/>
          <w:color w:val="000000"/>
          <w:sz w:val="18"/>
          <w:szCs w:val="18"/>
        </w:rPr>
      </w:pPr>
      <w:r w:rsidRPr="00BA6F83">
        <w:rPr>
          <w:rFonts w:eastAsia="Calibri" w:cstheme="minorHAnsi"/>
          <w:color w:val="000000"/>
          <w:sz w:val="18"/>
          <w:szCs w:val="18"/>
        </w:rPr>
        <w:t>Использовано несколько фотографий, чтобы создать новое изображение.</w:t>
      </w:r>
    </w:p>
    <w:p w14:paraId="4C7B36EA" w14:textId="77777777" w:rsidR="005A03A5" w:rsidRPr="00BA6F83" w:rsidRDefault="005A03A5" w:rsidP="005A03A5">
      <w:pPr>
        <w:jc w:val="both"/>
        <w:rPr>
          <w:rFonts w:eastAsia="Calibri" w:cstheme="minorHAnsi"/>
          <w:color w:val="000000"/>
          <w:sz w:val="18"/>
          <w:szCs w:val="18"/>
        </w:rPr>
      </w:pPr>
      <w:r w:rsidRPr="00BA6F83">
        <w:rPr>
          <w:rFonts w:eastAsia="Calibri" w:cstheme="minorHAnsi"/>
          <w:color w:val="000000"/>
          <w:sz w:val="18"/>
          <w:szCs w:val="18"/>
        </w:rPr>
        <w:t>Маркировка “фотография отретуширована” не будет применяться, если с таким изображением человека совершены следующие действия:</w:t>
      </w:r>
    </w:p>
    <w:p w14:paraId="2DF69CEE" w14:textId="77777777" w:rsidR="005A03A5" w:rsidRPr="00BA6F83" w:rsidRDefault="005A03A5" w:rsidP="005A03A5">
      <w:pPr>
        <w:numPr>
          <w:ilvl w:val="0"/>
          <w:numId w:val="1"/>
        </w:numPr>
        <w:contextualSpacing/>
        <w:jc w:val="both"/>
        <w:rPr>
          <w:rFonts w:eastAsia="Calibri" w:cstheme="minorHAnsi"/>
          <w:color w:val="000000"/>
          <w:sz w:val="18"/>
          <w:szCs w:val="18"/>
        </w:rPr>
      </w:pPr>
      <w:r w:rsidRPr="00BA6F83">
        <w:rPr>
          <w:rFonts w:eastAsia="Calibri" w:cstheme="minorHAnsi"/>
          <w:color w:val="000000"/>
          <w:sz w:val="18"/>
          <w:szCs w:val="18"/>
        </w:rPr>
        <w:t>Удалены временные пятна, следы от прыщей, сыпи, бритья;</w:t>
      </w:r>
    </w:p>
    <w:p w14:paraId="68EF1BD8" w14:textId="77777777" w:rsidR="005A03A5" w:rsidRPr="00BA6F83" w:rsidRDefault="005A03A5" w:rsidP="005A03A5">
      <w:pPr>
        <w:numPr>
          <w:ilvl w:val="0"/>
          <w:numId w:val="1"/>
        </w:numPr>
        <w:contextualSpacing/>
        <w:jc w:val="both"/>
        <w:rPr>
          <w:rFonts w:eastAsia="Calibri" w:cstheme="minorHAnsi"/>
          <w:color w:val="000000"/>
          <w:sz w:val="18"/>
          <w:szCs w:val="18"/>
        </w:rPr>
      </w:pPr>
      <w:r w:rsidRPr="00BA6F83">
        <w:rPr>
          <w:rFonts w:eastAsia="Calibri" w:cstheme="minorHAnsi"/>
          <w:color w:val="000000"/>
          <w:sz w:val="18"/>
          <w:szCs w:val="18"/>
        </w:rPr>
        <w:t>Удалены взъерошенные волосы;</w:t>
      </w:r>
    </w:p>
    <w:p w14:paraId="380C0EF4" w14:textId="77777777" w:rsidR="005A03A5" w:rsidRPr="00BA6F83" w:rsidRDefault="005A03A5" w:rsidP="005A03A5">
      <w:pPr>
        <w:numPr>
          <w:ilvl w:val="0"/>
          <w:numId w:val="1"/>
        </w:numPr>
        <w:contextualSpacing/>
        <w:jc w:val="both"/>
        <w:rPr>
          <w:rFonts w:eastAsia="Calibri" w:cstheme="minorHAnsi"/>
          <w:color w:val="000000"/>
          <w:sz w:val="18"/>
          <w:szCs w:val="18"/>
        </w:rPr>
      </w:pPr>
      <w:r w:rsidRPr="00BA6F83">
        <w:rPr>
          <w:rFonts w:eastAsia="Calibri" w:cstheme="minorHAnsi"/>
          <w:color w:val="000000"/>
          <w:sz w:val="18"/>
          <w:szCs w:val="18"/>
        </w:rPr>
        <w:t>Удалены помада и/или частицы пищи на зубах;</w:t>
      </w:r>
    </w:p>
    <w:p w14:paraId="41A6662E" w14:textId="77777777" w:rsidR="005A03A5" w:rsidRPr="00BA6F83" w:rsidRDefault="005A03A5" w:rsidP="005A03A5">
      <w:pPr>
        <w:numPr>
          <w:ilvl w:val="0"/>
          <w:numId w:val="1"/>
        </w:numPr>
        <w:contextualSpacing/>
        <w:jc w:val="both"/>
        <w:rPr>
          <w:rFonts w:eastAsia="Calibri" w:cstheme="minorHAnsi"/>
          <w:color w:val="000000"/>
          <w:sz w:val="18"/>
          <w:szCs w:val="18"/>
        </w:rPr>
      </w:pPr>
      <w:r w:rsidRPr="00BA6F83">
        <w:rPr>
          <w:rFonts w:eastAsia="Calibri" w:cstheme="minorHAnsi"/>
          <w:color w:val="000000"/>
          <w:sz w:val="18"/>
          <w:szCs w:val="18"/>
        </w:rPr>
        <w:t>Удалены тени или тёмные области, вызванные освещением;</w:t>
      </w:r>
    </w:p>
    <w:p w14:paraId="27AACDC0" w14:textId="77777777" w:rsidR="005A03A5" w:rsidRPr="00BA6F83" w:rsidRDefault="005A03A5" w:rsidP="005A03A5">
      <w:pPr>
        <w:numPr>
          <w:ilvl w:val="0"/>
          <w:numId w:val="1"/>
        </w:numPr>
        <w:contextualSpacing/>
        <w:jc w:val="both"/>
        <w:rPr>
          <w:rFonts w:eastAsia="Calibri" w:cstheme="minorHAnsi"/>
          <w:color w:val="000000"/>
          <w:sz w:val="18"/>
          <w:szCs w:val="18"/>
        </w:rPr>
      </w:pPr>
      <w:r w:rsidRPr="00BA6F83">
        <w:rPr>
          <w:rFonts w:eastAsia="Calibri" w:cstheme="minorHAnsi"/>
          <w:color w:val="000000"/>
          <w:sz w:val="18"/>
          <w:szCs w:val="18"/>
        </w:rPr>
        <w:t>Удалены швы и пятна на одежде;</w:t>
      </w:r>
    </w:p>
    <w:p w14:paraId="5EA40CD3" w14:textId="77777777" w:rsidR="005A03A5" w:rsidRPr="00BA6F83" w:rsidRDefault="005A03A5" w:rsidP="005A03A5">
      <w:pPr>
        <w:numPr>
          <w:ilvl w:val="0"/>
          <w:numId w:val="1"/>
        </w:numPr>
        <w:contextualSpacing/>
        <w:jc w:val="both"/>
        <w:rPr>
          <w:rFonts w:eastAsia="Calibri" w:cstheme="minorHAnsi"/>
          <w:color w:val="000000"/>
          <w:sz w:val="18"/>
          <w:szCs w:val="18"/>
        </w:rPr>
      </w:pPr>
      <w:r w:rsidRPr="00BA6F83">
        <w:rPr>
          <w:rFonts w:eastAsia="Calibri" w:cstheme="minorHAnsi"/>
          <w:color w:val="000000"/>
          <w:sz w:val="18"/>
          <w:szCs w:val="18"/>
        </w:rPr>
        <w:t>Использована опция “баланс белого”, чтобы воссоздать естественное освещение, которое часто теряется при съёмке.</w:t>
      </w:r>
    </w:p>
    <w:p w14:paraId="568CDED5" w14:textId="12F9A7DA" w:rsidR="005A03A5" w:rsidRPr="00BA6F83" w:rsidRDefault="005A03A5" w:rsidP="548B510A">
      <w:pPr>
        <w:jc w:val="both"/>
        <w:rPr>
          <w:rFonts w:eastAsia="Calibri" w:cstheme="minorHAnsi"/>
          <w:color w:val="000000"/>
          <w:sz w:val="18"/>
          <w:szCs w:val="18"/>
        </w:rPr>
      </w:pPr>
      <w:r w:rsidRPr="00BA6F83">
        <w:rPr>
          <w:rFonts w:eastAsia="Calibri" w:cstheme="minorHAnsi"/>
          <w:color w:val="000000" w:themeColor="text1"/>
          <w:sz w:val="18"/>
          <w:szCs w:val="18"/>
        </w:rPr>
        <w:t>В таком случае компания отметит изображение маркировкой “</w:t>
      </w:r>
      <w:r w:rsidR="14318540" w:rsidRPr="00BA6F83">
        <w:rPr>
          <w:rFonts w:cstheme="minorHAnsi"/>
          <w:color w:val="000000" w:themeColor="text1"/>
          <w:sz w:val="18"/>
          <w:szCs w:val="18"/>
        </w:rPr>
        <w:t>фотография без ретуши</w:t>
      </w:r>
      <w:r w:rsidRPr="00BA6F83">
        <w:rPr>
          <w:rFonts w:eastAsia="Calibri" w:cstheme="minorHAnsi"/>
          <w:color w:val="000000" w:themeColor="text1"/>
          <w:sz w:val="18"/>
          <w:szCs w:val="18"/>
        </w:rPr>
        <w:t>”.</w:t>
      </w:r>
    </w:p>
    <w:p w14:paraId="15BEBB83" w14:textId="5E84C91B" w:rsidR="00C4607E" w:rsidRPr="00BA6F83" w:rsidRDefault="00C4607E" w:rsidP="009F3618">
      <w:pPr>
        <w:ind w:firstLine="708"/>
        <w:jc w:val="both"/>
        <w:rPr>
          <w:rFonts w:cstheme="minorHAnsi"/>
          <w:color w:val="000000" w:themeColor="text1"/>
          <w:sz w:val="18"/>
          <w:szCs w:val="18"/>
        </w:rPr>
      </w:pPr>
      <w:r w:rsidRPr="00BA6F83">
        <w:rPr>
          <w:rFonts w:cstheme="minorHAnsi"/>
          <w:color w:val="000000" w:themeColor="text1"/>
          <w:sz w:val="18"/>
          <w:szCs w:val="18"/>
        </w:rPr>
        <w:t>Настоящ</w:t>
      </w:r>
      <w:r w:rsidR="008455B2" w:rsidRPr="00BA6F83">
        <w:rPr>
          <w:rFonts w:cstheme="minorHAnsi"/>
          <w:color w:val="000000" w:themeColor="text1"/>
          <w:sz w:val="18"/>
          <w:szCs w:val="18"/>
        </w:rPr>
        <w:t>и</w:t>
      </w:r>
      <w:r w:rsidRPr="00BA6F83">
        <w:rPr>
          <w:rFonts w:cstheme="minorHAnsi"/>
          <w:color w:val="000000" w:themeColor="text1"/>
          <w:sz w:val="18"/>
          <w:szCs w:val="18"/>
        </w:rPr>
        <w:t xml:space="preserve">е принципы распространяют свое действие на статичные фотографии, SMM, баннеры, GIF, POS-материалы, с </w:t>
      </w:r>
      <w:r w:rsidR="007911D5" w:rsidRPr="00BA6F83">
        <w:rPr>
          <w:rFonts w:cstheme="minorHAnsi"/>
          <w:color w:val="000000" w:themeColor="text1"/>
          <w:sz w:val="18"/>
          <w:szCs w:val="18"/>
        </w:rPr>
        <w:t xml:space="preserve">моим </w:t>
      </w:r>
      <w:r w:rsidRPr="00BA6F83">
        <w:rPr>
          <w:rFonts w:cstheme="minorHAnsi"/>
          <w:color w:val="000000" w:themeColor="text1"/>
          <w:sz w:val="18"/>
          <w:szCs w:val="18"/>
        </w:rPr>
        <w:t xml:space="preserve">участием, разрабатываемые и размещаемые брендами </w:t>
      </w:r>
      <w:r w:rsidR="00EF36A5" w:rsidRPr="00BA6F83">
        <w:rPr>
          <w:rFonts w:cstheme="minorHAnsi"/>
          <w:color w:val="000000" w:themeColor="text1"/>
          <w:sz w:val="18"/>
          <w:szCs w:val="18"/>
        </w:rPr>
        <w:t>ЮниРусь</w:t>
      </w:r>
      <w:r w:rsidRPr="00BA6F83">
        <w:rPr>
          <w:rFonts w:cstheme="minorHAnsi"/>
          <w:color w:val="000000" w:themeColor="text1"/>
          <w:sz w:val="18"/>
          <w:szCs w:val="18"/>
        </w:rPr>
        <w:t xml:space="preserve"> и или от их имени (в том числе в социальных сетях </w:t>
      </w:r>
      <w:r w:rsidR="00EF36A5" w:rsidRPr="00BA6F83">
        <w:rPr>
          <w:rFonts w:cstheme="minorHAnsi"/>
          <w:color w:val="000000" w:themeColor="text1"/>
          <w:sz w:val="18"/>
          <w:szCs w:val="18"/>
        </w:rPr>
        <w:t>ЮниРусь, брендов и партнерских</w:t>
      </w:r>
      <w:r w:rsidRPr="00BA6F83">
        <w:rPr>
          <w:rFonts w:cstheme="minorHAnsi"/>
          <w:color w:val="000000" w:themeColor="text1"/>
          <w:sz w:val="18"/>
          <w:szCs w:val="18"/>
        </w:rPr>
        <w:t xml:space="preserve"> блогеров).</w:t>
      </w:r>
    </w:p>
    <w:p w14:paraId="0A778FD9" w14:textId="0E01A844" w:rsidR="0079351B" w:rsidRPr="00BA6F83" w:rsidRDefault="00C4607E" w:rsidP="007911D5">
      <w:pPr>
        <w:ind w:firstLine="708"/>
        <w:jc w:val="both"/>
        <w:rPr>
          <w:rFonts w:cstheme="minorHAnsi"/>
          <w:color w:val="000000" w:themeColor="text1"/>
          <w:sz w:val="18"/>
          <w:szCs w:val="18"/>
        </w:rPr>
      </w:pPr>
      <w:r w:rsidRPr="00BA6F83">
        <w:rPr>
          <w:rFonts w:cstheme="minorHAnsi"/>
          <w:color w:val="000000" w:themeColor="text1"/>
          <w:sz w:val="18"/>
          <w:szCs w:val="18"/>
        </w:rPr>
        <w:t>Настоящ</w:t>
      </w:r>
      <w:r w:rsidR="00261063" w:rsidRPr="00BA6F83">
        <w:rPr>
          <w:rFonts w:cstheme="minorHAnsi"/>
          <w:color w:val="000000" w:themeColor="text1"/>
          <w:sz w:val="18"/>
          <w:szCs w:val="18"/>
        </w:rPr>
        <w:t>и</w:t>
      </w:r>
      <w:r w:rsidRPr="00BA6F83">
        <w:rPr>
          <w:rFonts w:cstheme="minorHAnsi"/>
          <w:color w:val="000000" w:themeColor="text1"/>
          <w:sz w:val="18"/>
          <w:szCs w:val="18"/>
        </w:rPr>
        <w:t xml:space="preserve">е </w:t>
      </w:r>
      <w:r w:rsidR="00261063" w:rsidRPr="00BA6F83">
        <w:rPr>
          <w:rFonts w:cstheme="minorHAnsi"/>
          <w:color w:val="000000" w:themeColor="text1"/>
          <w:sz w:val="18"/>
          <w:szCs w:val="18"/>
        </w:rPr>
        <w:t>принципы</w:t>
      </w:r>
      <w:r w:rsidRPr="00BA6F83">
        <w:rPr>
          <w:rFonts w:cstheme="minorHAnsi"/>
          <w:color w:val="000000" w:themeColor="text1"/>
          <w:sz w:val="18"/>
          <w:szCs w:val="18"/>
        </w:rPr>
        <w:t xml:space="preserve"> не распространя</w:t>
      </w:r>
      <w:r w:rsidR="00261063" w:rsidRPr="00BA6F83">
        <w:rPr>
          <w:rFonts w:cstheme="minorHAnsi"/>
          <w:color w:val="000000" w:themeColor="text1"/>
          <w:sz w:val="18"/>
          <w:szCs w:val="18"/>
        </w:rPr>
        <w:t>ю</w:t>
      </w:r>
      <w:r w:rsidRPr="00BA6F83">
        <w:rPr>
          <w:rFonts w:cstheme="minorHAnsi"/>
          <w:color w:val="000000" w:themeColor="text1"/>
          <w:sz w:val="18"/>
          <w:szCs w:val="18"/>
        </w:rPr>
        <w:t>т свое действие на видеоматериалы; отрисованные/мультипликационные изображения; другие материалы, не являющиеся рекламой.</w:t>
      </w:r>
    </w:p>
    <w:p w14:paraId="5F5F1AD3" w14:textId="68B22EE5" w:rsidR="0079351B" w:rsidRPr="00BA6F83" w:rsidRDefault="0079351B" w:rsidP="00021CC9">
      <w:pPr>
        <w:ind w:firstLine="708"/>
        <w:jc w:val="both"/>
        <w:rPr>
          <w:rFonts w:cstheme="minorHAnsi"/>
          <w:color w:val="000000" w:themeColor="text1"/>
          <w:sz w:val="18"/>
          <w:szCs w:val="18"/>
        </w:rPr>
      </w:pPr>
      <w:r w:rsidRPr="00BA6F83">
        <w:rPr>
          <w:rFonts w:cstheme="minorHAnsi"/>
          <w:color w:val="000000" w:themeColor="text1"/>
          <w:sz w:val="18"/>
          <w:szCs w:val="18"/>
        </w:rPr>
        <w:t>С Принципами ознакомлен(а)</w:t>
      </w:r>
    </w:p>
    <w:p w14:paraId="34AB5921" w14:textId="2EBD564D" w:rsidR="00357269" w:rsidRPr="00BA6F83" w:rsidRDefault="00357269" w:rsidP="00357269">
      <w:pPr>
        <w:ind w:firstLine="708"/>
        <w:jc w:val="both"/>
        <w:rPr>
          <w:rFonts w:cstheme="minorHAnsi"/>
          <w:color w:val="000000" w:themeColor="text1"/>
          <w:sz w:val="18"/>
          <w:szCs w:val="18"/>
        </w:rPr>
      </w:pPr>
      <w:r w:rsidRPr="00BA6F83">
        <w:rPr>
          <w:rFonts w:cstheme="minorHAnsi"/>
          <w:color w:val="000000" w:themeColor="text1"/>
          <w:sz w:val="18"/>
          <w:szCs w:val="18"/>
        </w:rPr>
        <w:t>[ФИО полностью]</w:t>
      </w:r>
    </w:p>
    <w:p w14:paraId="776C519A" w14:textId="5B349C71" w:rsidR="00960D55" w:rsidRPr="00BA6F83" w:rsidRDefault="00357269" w:rsidP="00357269">
      <w:pPr>
        <w:ind w:firstLine="708"/>
        <w:jc w:val="both"/>
        <w:rPr>
          <w:rFonts w:cstheme="minorHAnsi"/>
          <w:color w:val="000000" w:themeColor="text1"/>
          <w:sz w:val="18"/>
          <w:szCs w:val="18"/>
        </w:rPr>
      </w:pPr>
      <w:r w:rsidRPr="00BA6F83">
        <w:rPr>
          <w:rFonts w:cstheme="minorHAnsi"/>
          <w:color w:val="000000" w:themeColor="text1"/>
          <w:sz w:val="18"/>
          <w:szCs w:val="18"/>
        </w:rPr>
        <w:t>____________________[подпись]</w:t>
      </w:r>
    </w:p>
    <w:sectPr w:rsidR="00960D55" w:rsidRPr="00BA6F83">
      <w:footerReference w:type="even"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64B86" w14:textId="77777777" w:rsidR="00535778" w:rsidRDefault="00535778" w:rsidP="00960D55">
      <w:pPr>
        <w:spacing w:after="0" w:line="240" w:lineRule="auto"/>
      </w:pPr>
      <w:r>
        <w:separator/>
      </w:r>
    </w:p>
  </w:endnote>
  <w:endnote w:type="continuationSeparator" w:id="0">
    <w:p w14:paraId="318F9982" w14:textId="77777777" w:rsidR="00535778" w:rsidRDefault="00535778" w:rsidP="0096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6C143" w14:textId="77777777" w:rsidR="00960D55" w:rsidRDefault="00960D55">
    <w:pPr>
      <w:pStyle w:val="Footer"/>
    </w:pPr>
    <w:r>
      <w:rPr>
        <w:noProof/>
        <w:lang w:eastAsia="ru-RU"/>
      </w:rPr>
      <mc:AlternateContent>
        <mc:Choice Requires="wps">
          <w:drawing>
            <wp:anchor distT="0" distB="0" distL="0" distR="0" simplePos="0" relativeHeight="251659264" behindDoc="0" locked="0" layoutInCell="1" allowOverlap="1" wp14:anchorId="6F6B089E" wp14:editId="783693CD">
              <wp:simplePos x="635" y="635"/>
              <wp:positionH relativeFrom="leftMargin">
                <wp:align>left</wp:align>
              </wp:positionH>
              <wp:positionV relativeFrom="paragraph">
                <wp:posOffset>635</wp:posOffset>
              </wp:positionV>
              <wp:extent cx="443865" cy="443865"/>
              <wp:effectExtent l="0" t="0" r="11430" b="12065"/>
              <wp:wrapSquare wrapText="bothSides"/>
              <wp:docPr id="2" name="Text Box 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E10FB5" w14:textId="77777777" w:rsidR="00960D55" w:rsidRPr="00960D55" w:rsidRDefault="00960D55">
                          <w:pPr>
                            <w:rPr>
                              <w:rFonts w:ascii="Calibri" w:eastAsia="Calibri" w:hAnsi="Calibri" w:cs="Calibri"/>
                              <w:color w:val="000000"/>
                              <w:sz w:val="16"/>
                              <w:szCs w:val="16"/>
                            </w:rPr>
                          </w:pPr>
                          <w:r w:rsidRPr="00960D55">
                            <w:rPr>
                              <w:rFonts w:ascii="Calibri" w:eastAsia="Calibri" w:hAnsi="Calibri" w:cs="Calibri"/>
                              <w:color w:val="000000"/>
                              <w:sz w:val="16"/>
                              <w:szCs w:val="16"/>
                            </w:rPr>
                            <w:t>Sensitivity: 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type id="_x0000_t202" coordsize="21600,21600" o:spt="202" path="m,l,21600r21600,l21600,xe" w14:anchorId="6F6B089E">
              <v:stroke joinstyle="miter"/>
              <v:path gradientshapeok="t" o:connecttype="rect"/>
            </v:shapetype>
            <v:shape id="Text Box 2"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2HGgIAADkEAAAOAAAAZHJzL2Uyb0RvYy54bWysU8Fu2zAMvQ/YPwi6L07SNiiMOEXWIsOA&#10;oC2QDD0rshwbkERBYmJnXz9Kttuu22nYRaZI+lF8fFzedUazs/KhAVvw2WTKmbISysYeC/5jv/ly&#10;y1lAYUuhwaqCX1Tgd6vPn5aty9UcatCl8oxAbMhbV/Aa0eVZFmStjAgTcMpSsAJvBNLVH7PSi5bQ&#10;jc7m0+kia8GXzoNUIZD3oQ/yVcKvKiXxqaqCQqYLTm/DdPp0HuKZrZYiP3rh6kYOzxD/8AojGktF&#10;X6EeBAp28s0fUKaRHgJUOJFgMqiqRqrUA3Uzm37oZlcLp1IvRE5wrzSF/wcrH8/PnjVlweecWWFo&#10;RHvVIfsKHZtHdloXckraOUrDjtw05dEfyBmb7ipv4pfaYRQnni+v3EYwSc7r66vbxQ1nkkKDTejZ&#10;28/OB/ymwLBoFNzT6BKj4rwN2KeOKbGWhU2jdRqftr85CDN6svjy/oXRwu7QDe0coLxQNx56NQQn&#10;Nw3V3IqAz8LT+KkBkjQ+0VFpaAsOg8VZDf7n3/wxn6ZCUc5aklPBLemdM/3d0rQWVzfTqL50IcOP&#10;xmE07MncA2l0RuviZDJjHurRrDyYF9L6OtahkLCSqhUcR/Mee1nTrki1Xqck0pgTuLU7JyN0pCly&#10;uO9ehHcD0UgTeoRRaiL/wHefG/8Mbn1CYj0NI1La8zgwTfpM4xx2KS7A+3vKetv41S8AAAD//wMA&#10;UEsDBBQABgAIAAAAIQA0gToW2gAAAAMBAAAPAAAAZHJzL2Rvd25yZXYueG1sTI/NTsMwEITvSLyD&#10;tUhcEHVAKLRpnKpC4sLPgZJLb9t4iSPidWo7aXh73BMcd2Y08225mW0vJvKhc6zgbpGBIG6c7rhV&#10;UH8+3y5BhIissXdMCn4owKa6vCix0O7EHzTtYitSCYcCFZgYh0LK0BiyGBZuIE7el/MWYzp9K7XH&#10;Uyq3vbzPslxa7DgtGBzoyVDzvRutAto/5NPWv93o4+u7XR5N/TJirdT11bxdg4g0x78wnPETOlSJ&#10;6eBG1kH0CtIj8ayK5OWrFYiDgscsA1mV8j979QsAAP//AwBQSwECLQAUAAYACAAAACEAtoM4kv4A&#10;AADhAQAAEwAAAAAAAAAAAAAAAAAAAAAAW0NvbnRlbnRfVHlwZXNdLnhtbFBLAQItABQABgAIAAAA&#10;IQA4/SH/1gAAAJQBAAALAAAAAAAAAAAAAAAAAC8BAABfcmVscy8ucmVsc1BLAQItABQABgAIAAAA&#10;IQA3hL2HGgIAADkEAAAOAAAAAAAAAAAAAAAAAC4CAABkcnMvZTJvRG9jLnhtbFBLAQItABQABgAI&#10;AAAAIQA0gToW2gAAAAMBAAAPAAAAAAAAAAAAAAAAAHQEAABkcnMvZG93bnJldi54bWxQSwUGAAAA&#10;AAQABADzAAAAewUAAAAA&#10;">
              <v:textbox style="mso-fit-shape-to-text:t" inset="5pt,0,0,0">
                <w:txbxContent>
                  <w:p w:rsidRPr="00960D55" w:rsidR="00960D55" w:rsidRDefault="00960D55" w14:paraId="2DE10FB5" w14:textId="77777777">
                    <w:pPr>
                      <w:rPr>
                        <w:rFonts w:ascii="Calibri" w:hAnsi="Calibri" w:eastAsia="Calibri" w:cs="Calibri"/>
                        <w:color w:val="000000"/>
                        <w:sz w:val="16"/>
                        <w:szCs w:val="16"/>
                      </w:rPr>
                    </w:pPr>
                    <w:r w:rsidRPr="00960D55">
                      <w:rPr>
                        <w:rFonts w:ascii="Calibri" w:hAnsi="Calibri" w:eastAsia="Calibri" w:cs="Calibri"/>
                        <w:color w:val="000000"/>
                        <w:sz w:val="16"/>
                        <w:szCs w:val="16"/>
                      </w:rPr>
                      <w:t>Sensitivity: 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D211B" w14:textId="77777777" w:rsidR="00960D55" w:rsidRDefault="00960D55">
    <w:pPr>
      <w:pStyle w:val="Footer"/>
    </w:pPr>
    <w:r>
      <w:rPr>
        <w:noProof/>
        <w:lang w:eastAsia="ru-RU"/>
      </w:rPr>
      <mc:AlternateContent>
        <mc:Choice Requires="wps">
          <w:drawing>
            <wp:anchor distT="0" distB="0" distL="0" distR="0" simplePos="0" relativeHeight="251658240" behindDoc="0" locked="0" layoutInCell="1" allowOverlap="1" wp14:anchorId="792E3C80" wp14:editId="7DD3F0A9">
              <wp:simplePos x="635" y="635"/>
              <wp:positionH relativeFrom="leftMargin">
                <wp:align>left</wp:align>
              </wp:positionH>
              <wp:positionV relativeFrom="paragraph">
                <wp:posOffset>635</wp:posOffset>
              </wp:positionV>
              <wp:extent cx="443865" cy="443865"/>
              <wp:effectExtent l="0" t="0" r="11430" b="12065"/>
              <wp:wrapSquare wrapText="bothSides"/>
              <wp:docPr id="1" name="Text Box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C46E78" w14:textId="77777777" w:rsidR="00960D55" w:rsidRPr="00960D55" w:rsidRDefault="00960D55">
                          <w:pPr>
                            <w:rPr>
                              <w:rFonts w:ascii="Calibri" w:eastAsia="Calibri" w:hAnsi="Calibri" w:cs="Calibri"/>
                              <w:color w:val="000000"/>
                              <w:sz w:val="16"/>
                              <w:szCs w:val="16"/>
                            </w:rPr>
                          </w:pPr>
                          <w:r w:rsidRPr="00960D55">
                            <w:rPr>
                              <w:rFonts w:ascii="Calibri" w:eastAsia="Calibri" w:hAnsi="Calibri" w:cs="Calibri"/>
                              <w:color w:val="000000"/>
                              <w:sz w:val="16"/>
                              <w:szCs w:val="16"/>
                            </w:rPr>
                            <w:t>Sensitivity: 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type id="_x0000_t202" coordsize="21600,21600" o:spt="202" path="m,l,21600r21600,l21600,xe" w14:anchorId="792E3C80">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f8GwIAAEAEAAAOAAAAZHJzL2Uyb0RvYy54bWysU01v2zAMvQ/YfxB0X5z0IyiMOEXWIsOA&#10;oC2QDD0rshwbsEVBUmJnv35Psp123U7DLjJF0o/k49PivmtqdlLWVaQzPptMOVNaUl7pQ8Z/7NZf&#10;7jhzXuhc1KRVxs/K8fvl50+L1qTqikqqc2UZQLRLW5Px0nuTJomTpWqEm5BRGsGCbCM8rvaQ5Fa0&#10;QG/q5Go6nSct2dxYkso5eB/7IF9G/KJQ0j8XhVOe1RlHbz6eNp77cCbLhUgPVpiykkMb4h+6aESl&#10;UfQC9Si8YEdb/QHVVNKSo8JPJDUJFUUlVZwB08ymH6bZlsKoOAvIceZCk/t/sPLp9GJZlWN3nGnR&#10;YEU71Xn2lTo2C+y0xqVI2hqk+Q7ukDn4HZxh6K6wTfhiHIY4eD5fuA1gEs6bm+u7+S1nEqHBBkry&#10;9rOxzn9T1LBgZNxidZFRcdo436eOKaGWpnVV1/CLtNa/OYAZPEnovO8wWL7bd8OcQ/d7ys8YylIv&#10;CmfkukLpjXD+RVioAHNA2f4ZR1FTm3EaLM5Ksj//5g/5WA6inLVQVcY1ZM9Z/V1jafPr22kQYbzA&#10;sKOxHw19bB4IUsUy0E80Q56vR7Ow1LxC8qtQByGhJapl3I/mg+/VjScj1WoVkyA1I/xGb40M0IGt&#10;QOWuexXWDHx7LOqJRsWJ9APtfW7405nV0YP8uJPAbM/jQDhkGrc6PKnwDt7fY9bbw1/+AgAA//8D&#10;AFBLAwQUAAYACAAAACEANIE6FtoAAAADAQAADwAAAGRycy9kb3ducmV2LnhtbEyPzU7DMBCE70i8&#10;g7VIXBB1QCi0aZyqQuLCz4GSS2/beIkj4nVqO2l4e9wTHHdmNPNtuZltLybyoXOs4G6RgSBunO64&#10;VVB/Pt8uQYSIrLF3TAp+KMCmurwosdDuxB807WIrUgmHAhWYGIdCytAYshgWbiBO3pfzFmM6fSu1&#10;x1Mqt728z7JcWuw4LRgc6MlQ870brQLaP+TT1r/d6OPru10eTf0yYq3U9dW8XYOINMe/MJzxEzpU&#10;iengRtZB9ArSI/GsiuTlqxWIg4LHLANZlfI/e/ULAAD//wMAUEsBAi0AFAAGAAgAAAAhALaDOJL+&#10;AAAA4QEAABMAAAAAAAAAAAAAAAAAAAAAAFtDb250ZW50X1R5cGVzXS54bWxQSwECLQAUAAYACAAA&#10;ACEAOP0h/9YAAACUAQAACwAAAAAAAAAAAAAAAAAvAQAAX3JlbHMvLnJlbHNQSwECLQAUAAYACAAA&#10;ACEA0lIH/BsCAABABAAADgAAAAAAAAAAAAAAAAAuAgAAZHJzL2Uyb0RvYy54bWxQSwECLQAUAAYA&#10;CAAAACEANIE6FtoAAAADAQAADwAAAAAAAAAAAAAAAAB1BAAAZHJzL2Rvd25yZXYueG1sUEsFBgAA&#10;AAAEAAQA8wAAAHwFAAAAAA==&#10;">
              <v:textbox style="mso-fit-shape-to-text:t" inset="5pt,0,0,0">
                <w:txbxContent>
                  <w:p w:rsidRPr="00960D55" w:rsidR="00960D55" w:rsidRDefault="00960D55" w14:paraId="46C46E78" w14:textId="77777777">
                    <w:pPr>
                      <w:rPr>
                        <w:rFonts w:ascii="Calibri" w:hAnsi="Calibri" w:eastAsia="Calibri" w:cs="Calibri"/>
                        <w:color w:val="000000"/>
                        <w:sz w:val="16"/>
                        <w:szCs w:val="16"/>
                      </w:rPr>
                    </w:pPr>
                    <w:r w:rsidRPr="00960D55">
                      <w:rPr>
                        <w:rFonts w:ascii="Calibri" w:hAnsi="Calibri" w:eastAsia="Calibri" w:cs="Calibri"/>
                        <w:color w:val="000000"/>
                        <w:sz w:val="16"/>
                        <w:szCs w:val="16"/>
                      </w:rPr>
                      <w:t>Sensitivity: 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81029" w14:textId="77777777" w:rsidR="00535778" w:rsidRDefault="00535778" w:rsidP="00960D55">
      <w:pPr>
        <w:spacing w:after="0" w:line="240" w:lineRule="auto"/>
      </w:pPr>
      <w:r>
        <w:separator/>
      </w:r>
    </w:p>
  </w:footnote>
  <w:footnote w:type="continuationSeparator" w:id="0">
    <w:p w14:paraId="7B0125DE" w14:textId="77777777" w:rsidR="00535778" w:rsidRDefault="00535778" w:rsidP="00960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D5DE8"/>
    <w:multiLevelType w:val="hybridMultilevel"/>
    <w:tmpl w:val="C6485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C7E29B1"/>
    <w:multiLevelType w:val="hybridMultilevel"/>
    <w:tmpl w:val="35489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55"/>
    <w:rsid w:val="00021CC9"/>
    <w:rsid w:val="00084BF2"/>
    <w:rsid w:val="000E5931"/>
    <w:rsid w:val="000F7FD3"/>
    <w:rsid w:val="001B3C3B"/>
    <w:rsid w:val="00223691"/>
    <w:rsid w:val="00261063"/>
    <w:rsid w:val="002B0C7E"/>
    <w:rsid w:val="002F235E"/>
    <w:rsid w:val="00332BD2"/>
    <w:rsid w:val="00357269"/>
    <w:rsid w:val="0041081A"/>
    <w:rsid w:val="00410A1B"/>
    <w:rsid w:val="00487D2F"/>
    <w:rsid w:val="00535778"/>
    <w:rsid w:val="005A03A5"/>
    <w:rsid w:val="005F58E9"/>
    <w:rsid w:val="006430F8"/>
    <w:rsid w:val="007911D5"/>
    <w:rsid w:val="0079351B"/>
    <w:rsid w:val="008455B2"/>
    <w:rsid w:val="00960D55"/>
    <w:rsid w:val="009F3618"/>
    <w:rsid w:val="00A27373"/>
    <w:rsid w:val="00BA6F83"/>
    <w:rsid w:val="00C4607E"/>
    <w:rsid w:val="00C74F07"/>
    <w:rsid w:val="00DC184C"/>
    <w:rsid w:val="00E124F7"/>
    <w:rsid w:val="00E12EEF"/>
    <w:rsid w:val="00E711D0"/>
    <w:rsid w:val="00EF36A5"/>
    <w:rsid w:val="05CA4F76"/>
    <w:rsid w:val="1302F593"/>
    <w:rsid w:val="14318540"/>
    <w:rsid w:val="49A09691"/>
    <w:rsid w:val="4EEC2343"/>
    <w:rsid w:val="548B510A"/>
    <w:rsid w:val="5AD6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62994"/>
  <w15:chartTrackingRefBased/>
  <w15:docId w15:val="{B406A3EA-6DA9-4B62-9464-36C8FD45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D55"/>
    <w:pPr>
      <w:tabs>
        <w:tab w:val="center" w:pos="4677"/>
        <w:tab w:val="right" w:pos="9355"/>
      </w:tabs>
      <w:spacing w:after="0" w:line="240" w:lineRule="auto"/>
    </w:pPr>
  </w:style>
  <w:style w:type="character" w:customStyle="1" w:styleId="HeaderChar">
    <w:name w:val="Header Char"/>
    <w:basedOn w:val="DefaultParagraphFont"/>
    <w:link w:val="Header"/>
    <w:uiPriority w:val="99"/>
    <w:rsid w:val="00960D55"/>
  </w:style>
  <w:style w:type="paragraph" w:styleId="Footer">
    <w:name w:val="footer"/>
    <w:basedOn w:val="Normal"/>
    <w:link w:val="FooterChar"/>
    <w:uiPriority w:val="99"/>
    <w:unhideWhenUsed/>
    <w:rsid w:val="00960D55"/>
    <w:pPr>
      <w:tabs>
        <w:tab w:val="center" w:pos="4677"/>
        <w:tab w:val="right" w:pos="9355"/>
      </w:tabs>
      <w:spacing w:after="0" w:line="240" w:lineRule="auto"/>
    </w:pPr>
  </w:style>
  <w:style w:type="character" w:customStyle="1" w:styleId="FooterChar">
    <w:name w:val="Footer Char"/>
    <w:basedOn w:val="DefaultParagraphFont"/>
    <w:link w:val="Footer"/>
    <w:uiPriority w:val="99"/>
    <w:rsid w:val="00960D55"/>
  </w:style>
  <w:style w:type="paragraph" w:styleId="BalloonText">
    <w:name w:val="Balloon Text"/>
    <w:basedOn w:val="Normal"/>
    <w:link w:val="BalloonTextChar"/>
    <w:uiPriority w:val="99"/>
    <w:semiHidden/>
    <w:unhideWhenUsed/>
    <w:rsid w:val="00410A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3E4ED2559494E97EF932835A7D724" ma:contentTypeVersion="7" ma:contentTypeDescription="Create a new document." ma:contentTypeScope="" ma:versionID="3a45ac60c6d6b22618743ed8d00b3eb7">
  <xsd:schema xmlns:xsd="http://www.w3.org/2001/XMLSchema" xmlns:xs="http://www.w3.org/2001/XMLSchema" xmlns:p="http://schemas.microsoft.com/office/2006/metadata/properties" xmlns:ns2="50027c9e-aab9-4995-8ec4-27afe01975cf" xmlns:ns3="ad12b5da-4c31-44e5-9180-aeb050c57580" targetNamespace="http://schemas.microsoft.com/office/2006/metadata/properties" ma:root="true" ma:fieldsID="063f0e9ed18ff4b19414d85f3d7cc240" ns2:_="" ns3:_="">
    <xsd:import namespace="50027c9e-aab9-4995-8ec4-27afe01975cf"/>
    <xsd:import namespace="ad12b5da-4c31-44e5-9180-aeb050c575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27c9e-aab9-4995-8ec4-27afe01975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12b5da-4c31-44e5-9180-aeb050c575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x041a__x043e__x043c__x043c__x0435__x043d__x0442__x0430__x0440__x0438__x0438_" ma:index="15" nillable="true" ma:displayName="Комментарии" ma:format="Dropdown"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0027c9e-aab9-4995-8ec4-27afe01975cf">WV2M73JD5NRM-337177164-80</_dlc_DocId>
    <_dlc_DocIdUrl xmlns="50027c9e-aab9-4995-8ec4-27afe01975cf">
      <Url>https://unilever.sharepoint.com/teams/LegalRUB/_layouts/15/DocIdRedir.aspx?ID=WV2M73JD5NRM-337177164-80</Url>
      <Description>WV2M73JD5NRM-337177164-80</Description>
    </_dlc_DocIdUrl>
    <_x041a__x043e__x043c__x043c__x0435__x043d__x0442__x0430__x0440__x0438__x0438_ xmlns="ad12b5da-4c31-44e5-9180-aeb050c575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7C1E4-040D-4BEE-A539-0DD9984D3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27c9e-aab9-4995-8ec4-27afe01975cf"/>
    <ds:schemaRef ds:uri="ad12b5da-4c31-44e5-9180-aeb050c57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87C49-7F24-49B7-869F-9EC599E76000}">
  <ds:schemaRefs>
    <ds:schemaRef ds:uri="http://schemas.microsoft.com/sharepoint/events"/>
  </ds:schemaRefs>
</ds:datastoreItem>
</file>

<file path=customXml/itemProps3.xml><?xml version="1.0" encoding="utf-8"?>
<ds:datastoreItem xmlns:ds="http://schemas.openxmlformats.org/officeDocument/2006/customXml" ds:itemID="{B2C3F34E-C32C-4AC8-8C50-6411FC2A4923}">
  <ds:schemaRefs>
    <ds:schemaRef ds:uri="http://schemas.microsoft.com/office/2006/metadata/properties"/>
    <ds:schemaRef ds:uri="http://schemas.microsoft.com/office/infopath/2007/PartnerControls"/>
    <ds:schemaRef ds:uri="50027c9e-aab9-4995-8ec4-27afe01975cf"/>
    <ds:schemaRef ds:uri="ad12b5da-4c31-44e5-9180-aeb050c57580"/>
  </ds:schemaRefs>
</ds:datastoreItem>
</file>

<file path=customXml/itemProps4.xml><?xml version="1.0" encoding="utf-8"?>
<ds:datastoreItem xmlns:ds="http://schemas.openxmlformats.org/officeDocument/2006/customXml" ds:itemID="{53A398F9-E9CA-4A06-982F-4A3318E08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Krune, Maria</dc:creator>
  <cp:keywords/>
  <dc:description/>
  <cp:lastModifiedBy>Eliza Lonshakova</cp:lastModifiedBy>
  <cp:revision>3</cp:revision>
  <dcterms:created xsi:type="dcterms:W3CDTF">2025-02-12T10:22:00Z</dcterms:created>
  <dcterms:modified xsi:type="dcterms:W3CDTF">2025-03-27T11:55:00Z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Sensitivity: Confidential</vt:lpwstr>
  </property>
  <property fmtid="{D5CDD505-2E9C-101B-9397-08002B2CF9AE}" pid="5" name="MSIP_Label_81313596-dfd8-40b4-8112-c194de5eae3b_Enabled">
    <vt:lpwstr>true</vt:lpwstr>
  </property>
  <property fmtid="{D5CDD505-2E9C-101B-9397-08002B2CF9AE}" pid="6" name="MSIP_Label_81313596-dfd8-40b4-8112-c194de5eae3b_SetDate">
    <vt:lpwstr>2020-03-03T09:31:16Z</vt:lpwstr>
  </property>
  <property fmtid="{D5CDD505-2E9C-101B-9397-08002B2CF9AE}" pid="7" name="MSIP_Label_81313596-dfd8-40b4-8112-c194de5eae3b_Method">
    <vt:lpwstr>Standard</vt:lpwstr>
  </property>
  <property fmtid="{D5CDD505-2E9C-101B-9397-08002B2CF9AE}" pid="8" name="MSIP_Label_81313596-dfd8-40b4-8112-c194de5eae3b_Name">
    <vt:lpwstr>Confidential_0</vt:lpwstr>
  </property>
  <property fmtid="{D5CDD505-2E9C-101B-9397-08002B2CF9AE}" pid="9" name="MSIP_Label_81313596-dfd8-40b4-8112-c194de5eae3b_SiteId">
    <vt:lpwstr>f66fae02-5d36-495b-bfe0-78a6ff9f8e6e</vt:lpwstr>
  </property>
  <property fmtid="{D5CDD505-2E9C-101B-9397-08002B2CF9AE}" pid="10" name="MSIP_Label_81313596-dfd8-40b4-8112-c194de5eae3b_ActionId">
    <vt:lpwstr>2b0866f2-1c1b-4f0c-8992-0000b264ffe0</vt:lpwstr>
  </property>
  <property fmtid="{D5CDD505-2E9C-101B-9397-08002B2CF9AE}" pid="11" name="MSIP_Label_81313596-dfd8-40b4-8112-c194de5eae3b_ContentBits">
    <vt:lpwstr>2</vt:lpwstr>
  </property>
  <property fmtid="{D5CDD505-2E9C-101B-9397-08002B2CF9AE}" pid="12" name="ContentTypeId">
    <vt:lpwstr>0x0101000F83E4ED2559494E97EF932835A7D724</vt:lpwstr>
  </property>
  <property fmtid="{D5CDD505-2E9C-101B-9397-08002B2CF9AE}" pid="13" name="_dlc_DocIdItemGuid">
    <vt:lpwstr>9cb4f48e-2d17-44b2-9658-fc99ba9eb738</vt:lpwstr>
  </property>
</Properties>
</file>